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3E" w:rsidRPr="00FF4E33" w:rsidRDefault="007E67EC" w:rsidP="00FF4E33">
      <w:pPr>
        <w:spacing w:after="360"/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ფერადი კარტრიჯების </w:t>
      </w:r>
      <w:r w:rsidR="008E5BAE">
        <w:rPr>
          <w:rFonts w:ascii="Sylfaen" w:hAnsi="Sylfaen"/>
          <w:b/>
          <w:bCs/>
          <w:lang w:val="ka-GE"/>
        </w:rPr>
        <w:t>შესყიდვის ტენდერი</w:t>
      </w:r>
      <w:r w:rsidR="00FF4E33">
        <w:rPr>
          <w:rFonts w:ascii="Sylfaen" w:hAnsi="Sylfaen"/>
          <w:b/>
          <w:bCs/>
          <w:lang w:val="ka-GE"/>
        </w:rPr>
        <w:t xml:space="preserve">. </w:t>
      </w: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1700"/>
        <w:gridCol w:w="1349"/>
        <w:gridCol w:w="3820"/>
        <w:gridCol w:w="1380"/>
      </w:tblGrid>
      <w:tr w:rsidR="004E11A8" w:rsidRPr="004E11A8" w:rsidTr="00DA609C">
        <w:trPr>
          <w:trHeight w:val="825"/>
        </w:trPr>
        <w:tc>
          <w:tcPr>
            <w:tcW w:w="740" w:type="dxa"/>
            <w:shd w:val="clear" w:color="auto" w:fill="auto"/>
            <w:vAlign w:val="center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E11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b/>
                <w:bCs/>
                <w:color w:val="000000"/>
              </w:rPr>
              <w:t>Product Number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b/>
                <w:bCs/>
                <w:color w:val="000000"/>
              </w:rPr>
              <w:t>Price</w:t>
            </w:r>
          </w:p>
        </w:tc>
      </w:tr>
      <w:tr w:rsidR="004E11A8" w:rsidRPr="004E11A8" w:rsidTr="00DA609C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00" w:type="dxa"/>
            <w:vMerge w:val="restart"/>
            <w:shd w:val="clear" w:color="auto" w:fill="auto"/>
            <w:noWrap/>
            <w:vAlign w:val="center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E11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128a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CE320A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HP Color LaserJet Pro CP1525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11A8" w:rsidRPr="004E11A8" w:rsidTr="00DA609C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00" w:type="dxa"/>
            <w:vMerge/>
            <w:vAlign w:val="center"/>
            <w:hideMark/>
          </w:tcPr>
          <w:p w:rsidR="004E11A8" w:rsidRPr="004E11A8" w:rsidRDefault="004E11A8" w:rsidP="004E11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CE321A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HP Color LaserJet Pro CP1525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11A8" w:rsidRPr="004E11A8" w:rsidTr="00DA609C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700" w:type="dxa"/>
            <w:vMerge/>
            <w:vAlign w:val="center"/>
            <w:hideMark/>
          </w:tcPr>
          <w:p w:rsidR="004E11A8" w:rsidRPr="004E11A8" w:rsidRDefault="004E11A8" w:rsidP="004E11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CE322A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HP Color LaserJet Pro CP1525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11A8" w:rsidRPr="004E11A8" w:rsidTr="00DA609C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700" w:type="dxa"/>
            <w:vMerge/>
            <w:vAlign w:val="center"/>
            <w:hideMark/>
          </w:tcPr>
          <w:p w:rsidR="004E11A8" w:rsidRPr="004E11A8" w:rsidRDefault="004E11A8" w:rsidP="004E11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CE323A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HP Color LaserJet Pro CP1525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11A8" w:rsidRPr="004E11A8" w:rsidTr="00DA609C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E11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304a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CC530A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HP Color Laser Jet CP2025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11A8" w:rsidRPr="004E11A8" w:rsidTr="00DA609C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00" w:type="dxa"/>
            <w:vMerge/>
            <w:vAlign w:val="center"/>
            <w:hideMark/>
          </w:tcPr>
          <w:p w:rsidR="004E11A8" w:rsidRPr="004E11A8" w:rsidRDefault="004E11A8" w:rsidP="004E11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CC530AD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HP Color Laser Jet CP2025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11A8" w:rsidRPr="004E11A8" w:rsidTr="00DA609C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700" w:type="dxa"/>
            <w:vMerge/>
            <w:vAlign w:val="center"/>
            <w:hideMark/>
          </w:tcPr>
          <w:p w:rsidR="004E11A8" w:rsidRPr="004E11A8" w:rsidRDefault="004E11A8" w:rsidP="004E11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CC531A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HP Color Laser Jet CP2025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11A8" w:rsidRPr="004E11A8" w:rsidTr="00DA609C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700" w:type="dxa"/>
            <w:vMerge/>
            <w:vAlign w:val="center"/>
            <w:hideMark/>
          </w:tcPr>
          <w:p w:rsidR="004E11A8" w:rsidRPr="004E11A8" w:rsidRDefault="004E11A8" w:rsidP="004E11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CC532A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HP Color Laser Jet CP2025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11A8" w:rsidRPr="004E11A8" w:rsidTr="00DA609C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700" w:type="dxa"/>
            <w:vMerge/>
            <w:vAlign w:val="center"/>
            <w:hideMark/>
          </w:tcPr>
          <w:p w:rsidR="004E11A8" w:rsidRPr="004E11A8" w:rsidRDefault="004E11A8" w:rsidP="004E11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CC533A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HP Color Laser Jet CP2025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11A8" w:rsidRPr="004E11A8" w:rsidTr="00DA609C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700" w:type="dxa"/>
            <w:vMerge w:val="restart"/>
            <w:shd w:val="clear" w:color="auto" w:fill="auto"/>
            <w:noWrap/>
            <w:vAlign w:val="center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E11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501a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Q6470A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 xml:space="preserve">HP Color </w:t>
            </w:r>
            <w:proofErr w:type="spellStart"/>
            <w:r w:rsidRPr="004E11A8">
              <w:rPr>
                <w:rFonts w:ascii="Calibri" w:eastAsia="Times New Roman" w:hAnsi="Calibri" w:cs="Times New Roman"/>
                <w:color w:val="000000"/>
              </w:rPr>
              <w:t>Laaser</w:t>
            </w:r>
            <w:proofErr w:type="spellEnd"/>
            <w:r w:rsidRPr="004E11A8">
              <w:rPr>
                <w:rFonts w:ascii="Calibri" w:eastAsia="Times New Roman" w:hAnsi="Calibri" w:cs="Times New Roman"/>
                <w:color w:val="000000"/>
              </w:rPr>
              <w:t xml:space="preserve"> Jet 3600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11A8" w:rsidRPr="004E11A8" w:rsidTr="00DA609C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700" w:type="dxa"/>
            <w:vMerge/>
            <w:vAlign w:val="center"/>
            <w:hideMark/>
          </w:tcPr>
          <w:p w:rsidR="004E11A8" w:rsidRPr="004E11A8" w:rsidRDefault="004E11A8" w:rsidP="004E11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Q6471A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 xml:space="preserve">HP Color </w:t>
            </w:r>
            <w:proofErr w:type="spellStart"/>
            <w:r w:rsidRPr="004E11A8">
              <w:rPr>
                <w:rFonts w:ascii="Calibri" w:eastAsia="Times New Roman" w:hAnsi="Calibri" w:cs="Times New Roman"/>
                <w:color w:val="000000"/>
              </w:rPr>
              <w:t>Laaser</w:t>
            </w:r>
            <w:proofErr w:type="spellEnd"/>
            <w:r w:rsidRPr="004E11A8">
              <w:rPr>
                <w:rFonts w:ascii="Calibri" w:eastAsia="Times New Roman" w:hAnsi="Calibri" w:cs="Times New Roman"/>
                <w:color w:val="000000"/>
              </w:rPr>
              <w:t xml:space="preserve"> Jet 3600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11A8" w:rsidRPr="004E11A8" w:rsidTr="00DA609C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700" w:type="dxa"/>
            <w:vMerge/>
            <w:vAlign w:val="center"/>
            <w:hideMark/>
          </w:tcPr>
          <w:p w:rsidR="004E11A8" w:rsidRPr="004E11A8" w:rsidRDefault="004E11A8" w:rsidP="004E11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Q6472A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 xml:space="preserve">HP Color </w:t>
            </w:r>
            <w:proofErr w:type="spellStart"/>
            <w:r w:rsidRPr="004E11A8">
              <w:rPr>
                <w:rFonts w:ascii="Calibri" w:eastAsia="Times New Roman" w:hAnsi="Calibri" w:cs="Times New Roman"/>
                <w:color w:val="000000"/>
              </w:rPr>
              <w:t>Laaser</w:t>
            </w:r>
            <w:proofErr w:type="spellEnd"/>
            <w:r w:rsidRPr="004E11A8">
              <w:rPr>
                <w:rFonts w:ascii="Calibri" w:eastAsia="Times New Roman" w:hAnsi="Calibri" w:cs="Times New Roman"/>
                <w:color w:val="000000"/>
              </w:rPr>
              <w:t xml:space="preserve"> Jet 3600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11A8" w:rsidRPr="004E11A8" w:rsidTr="00DA609C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700" w:type="dxa"/>
            <w:vMerge/>
            <w:vAlign w:val="center"/>
            <w:hideMark/>
          </w:tcPr>
          <w:p w:rsidR="004E11A8" w:rsidRPr="004E11A8" w:rsidRDefault="004E11A8" w:rsidP="004E11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Q6473A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 xml:space="preserve">HP Color </w:t>
            </w:r>
            <w:proofErr w:type="spellStart"/>
            <w:r w:rsidRPr="004E11A8">
              <w:rPr>
                <w:rFonts w:ascii="Calibri" w:eastAsia="Times New Roman" w:hAnsi="Calibri" w:cs="Times New Roman"/>
                <w:color w:val="000000"/>
              </w:rPr>
              <w:t>Laaser</w:t>
            </w:r>
            <w:proofErr w:type="spellEnd"/>
            <w:r w:rsidRPr="004E11A8">
              <w:rPr>
                <w:rFonts w:ascii="Calibri" w:eastAsia="Times New Roman" w:hAnsi="Calibri" w:cs="Times New Roman"/>
                <w:color w:val="000000"/>
              </w:rPr>
              <w:t xml:space="preserve"> Jet 3600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11A8" w:rsidRPr="004E11A8" w:rsidTr="00DA609C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700" w:type="dxa"/>
            <w:vMerge w:val="restart"/>
            <w:shd w:val="clear" w:color="auto" w:fill="auto"/>
            <w:noWrap/>
            <w:vAlign w:val="center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E11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645a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C9730A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HP Color Laser Jet 5550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11A8" w:rsidRPr="004E11A8" w:rsidTr="00DA609C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700" w:type="dxa"/>
            <w:vMerge/>
            <w:vAlign w:val="center"/>
            <w:hideMark/>
          </w:tcPr>
          <w:p w:rsidR="004E11A8" w:rsidRPr="004E11A8" w:rsidRDefault="004E11A8" w:rsidP="004E11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C9731A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HP Color Laser Jet 5550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11A8" w:rsidRPr="004E11A8" w:rsidTr="00DA609C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700" w:type="dxa"/>
            <w:vMerge/>
            <w:vAlign w:val="center"/>
            <w:hideMark/>
          </w:tcPr>
          <w:p w:rsidR="004E11A8" w:rsidRPr="004E11A8" w:rsidRDefault="004E11A8" w:rsidP="004E11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C9732A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HP Color Laser Jet 5550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11A8" w:rsidRPr="004E11A8" w:rsidTr="00DA609C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700" w:type="dxa"/>
            <w:vMerge/>
            <w:vAlign w:val="center"/>
            <w:hideMark/>
          </w:tcPr>
          <w:p w:rsidR="004E11A8" w:rsidRPr="004E11A8" w:rsidRDefault="004E11A8" w:rsidP="004E11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C9733A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HP Color Laser Jet 5550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11A8" w:rsidRPr="004E11A8" w:rsidTr="00DA609C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700" w:type="dxa"/>
            <w:vMerge w:val="restart"/>
            <w:shd w:val="clear" w:color="auto" w:fill="auto"/>
            <w:noWrap/>
            <w:vAlign w:val="center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E11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825a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CB390A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HP CLJ CM6030 MFP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11A8" w:rsidRPr="004E11A8" w:rsidTr="00DA609C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700" w:type="dxa"/>
            <w:vMerge/>
            <w:vAlign w:val="center"/>
            <w:hideMark/>
          </w:tcPr>
          <w:p w:rsidR="004E11A8" w:rsidRPr="004E11A8" w:rsidRDefault="004E11A8" w:rsidP="004E11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CB381A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HP CLJ CM6030 MFP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11A8" w:rsidRPr="004E11A8" w:rsidTr="00DA609C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700" w:type="dxa"/>
            <w:vMerge/>
            <w:vAlign w:val="center"/>
            <w:hideMark/>
          </w:tcPr>
          <w:p w:rsidR="004E11A8" w:rsidRPr="004E11A8" w:rsidRDefault="004E11A8" w:rsidP="004E11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CB382A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HP CLJ CM6030 MFP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11A8" w:rsidRPr="004E11A8" w:rsidTr="00DA609C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700" w:type="dxa"/>
            <w:vMerge/>
            <w:vAlign w:val="center"/>
            <w:hideMark/>
          </w:tcPr>
          <w:p w:rsidR="004E11A8" w:rsidRPr="004E11A8" w:rsidRDefault="004E11A8" w:rsidP="004E11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CB383A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HP CLJ CM6030 MFP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11A8" w:rsidRPr="004E11A8" w:rsidTr="00DA609C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700" w:type="dxa"/>
            <w:vMerge w:val="restart"/>
            <w:shd w:val="clear" w:color="auto" w:fill="auto"/>
            <w:noWrap/>
            <w:vAlign w:val="center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E11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824a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CB384A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HP CLJ CM6030 MFP Drum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11A8" w:rsidRPr="004E11A8" w:rsidTr="00DA609C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700" w:type="dxa"/>
            <w:vMerge/>
            <w:vAlign w:val="center"/>
            <w:hideMark/>
          </w:tcPr>
          <w:p w:rsidR="004E11A8" w:rsidRPr="004E11A8" w:rsidRDefault="004E11A8" w:rsidP="004E11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CB385A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HP CLJ CM6030 MFP Drum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11A8" w:rsidRPr="004E11A8" w:rsidTr="00DA609C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700" w:type="dxa"/>
            <w:vMerge/>
            <w:vAlign w:val="center"/>
            <w:hideMark/>
          </w:tcPr>
          <w:p w:rsidR="004E11A8" w:rsidRPr="004E11A8" w:rsidRDefault="004E11A8" w:rsidP="004E11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CB386A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HP CLJ CM6030 MFP Drum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11A8" w:rsidRPr="004E11A8" w:rsidTr="00DA609C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700" w:type="dxa"/>
            <w:vMerge/>
            <w:vAlign w:val="center"/>
            <w:hideMark/>
          </w:tcPr>
          <w:p w:rsidR="004E11A8" w:rsidRPr="004E11A8" w:rsidRDefault="004E11A8" w:rsidP="004E11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CB387A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HP CLJ CM6030 MFP Drum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11A8" w:rsidRPr="004E11A8" w:rsidTr="00DA609C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700" w:type="dxa"/>
            <w:vMerge w:val="restart"/>
            <w:shd w:val="clear" w:color="auto" w:fill="auto"/>
            <w:noWrap/>
            <w:vAlign w:val="center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E11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131x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CF210X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HP CLJ Pro 200 MFP M276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11A8" w:rsidRPr="004E11A8" w:rsidTr="00DA609C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700" w:type="dxa"/>
            <w:vMerge/>
            <w:vAlign w:val="center"/>
            <w:hideMark/>
          </w:tcPr>
          <w:p w:rsidR="004E11A8" w:rsidRPr="004E11A8" w:rsidRDefault="004E11A8" w:rsidP="004E11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CF211A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HP CLJ Pro 200 MFP M276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11A8" w:rsidRPr="004E11A8" w:rsidTr="00DA609C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700" w:type="dxa"/>
            <w:vMerge/>
            <w:vAlign w:val="center"/>
            <w:hideMark/>
          </w:tcPr>
          <w:p w:rsidR="004E11A8" w:rsidRPr="004E11A8" w:rsidRDefault="004E11A8" w:rsidP="004E11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CF212A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HP CLJ Pro 200 MFP M276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11A8" w:rsidRPr="004E11A8" w:rsidTr="00DA609C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700" w:type="dxa"/>
            <w:vMerge/>
            <w:vAlign w:val="center"/>
            <w:hideMark/>
          </w:tcPr>
          <w:p w:rsidR="004E11A8" w:rsidRPr="004E11A8" w:rsidRDefault="004E11A8" w:rsidP="004E11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CF213A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HP CLJ Pro 200 MFP M276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11A8" w:rsidRPr="004E11A8" w:rsidTr="00DA609C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700" w:type="dxa"/>
            <w:vMerge w:val="restart"/>
            <w:shd w:val="clear" w:color="auto" w:fill="auto"/>
            <w:noWrap/>
            <w:vAlign w:val="center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E11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126a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CE310A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HP CLJ Pro MFP  CP M275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11A8" w:rsidRPr="004E11A8" w:rsidTr="00DA609C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700" w:type="dxa"/>
            <w:vMerge/>
            <w:vAlign w:val="center"/>
            <w:hideMark/>
          </w:tcPr>
          <w:p w:rsidR="004E11A8" w:rsidRPr="004E11A8" w:rsidRDefault="004E11A8" w:rsidP="004E11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CE311A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HP CLJ Pro MFP  CP M275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11A8" w:rsidRPr="004E11A8" w:rsidTr="00DA609C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700" w:type="dxa"/>
            <w:vMerge/>
            <w:vAlign w:val="center"/>
            <w:hideMark/>
          </w:tcPr>
          <w:p w:rsidR="004E11A8" w:rsidRPr="004E11A8" w:rsidRDefault="004E11A8" w:rsidP="004E11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CE312A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HP CLJ Pro MFP  CP M275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11A8" w:rsidRPr="004E11A8" w:rsidTr="00DA609C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700" w:type="dxa"/>
            <w:vMerge/>
            <w:vAlign w:val="center"/>
            <w:hideMark/>
          </w:tcPr>
          <w:p w:rsidR="004E11A8" w:rsidRPr="004E11A8" w:rsidRDefault="004E11A8" w:rsidP="004E11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CE313A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HP CLJ Pro MFP  CP M275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11A8" w:rsidRPr="004E11A8" w:rsidTr="00DA609C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700" w:type="dxa"/>
            <w:vMerge w:val="restart"/>
            <w:shd w:val="clear" w:color="auto" w:fill="auto"/>
            <w:noWrap/>
            <w:vAlign w:val="center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E11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652a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CF320A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HP Color LaserJet MFP M680z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11A8" w:rsidRPr="004E11A8" w:rsidTr="00DA609C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700" w:type="dxa"/>
            <w:vMerge/>
            <w:vAlign w:val="center"/>
            <w:hideMark/>
          </w:tcPr>
          <w:p w:rsidR="004E11A8" w:rsidRPr="004E11A8" w:rsidRDefault="004E11A8" w:rsidP="004E11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CF321A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HP Color LaserJet MFP M680z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11A8" w:rsidRPr="004E11A8" w:rsidTr="00DA609C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700" w:type="dxa"/>
            <w:vMerge/>
            <w:vAlign w:val="center"/>
            <w:hideMark/>
          </w:tcPr>
          <w:p w:rsidR="004E11A8" w:rsidRPr="004E11A8" w:rsidRDefault="004E11A8" w:rsidP="004E11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CF322A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HP Color LaserJet MFP M680z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11A8" w:rsidRPr="004E11A8" w:rsidTr="00DA609C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700" w:type="dxa"/>
            <w:vMerge/>
            <w:vAlign w:val="center"/>
            <w:hideMark/>
          </w:tcPr>
          <w:p w:rsidR="004E11A8" w:rsidRPr="004E11A8" w:rsidRDefault="004E11A8" w:rsidP="004E11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CF323A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HP Color LaserJet MFP M680z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11A8" w:rsidRPr="004E11A8" w:rsidTr="00DA609C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700" w:type="dxa"/>
            <w:vMerge w:val="restart"/>
            <w:shd w:val="clear" w:color="auto" w:fill="auto"/>
            <w:noWrap/>
            <w:vAlign w:val="center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E11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201x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CF400A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HP Color LaserJet MFP M252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11A8" w:rsidRPr="004E11A8" w:rsidTr="00DA609C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700" w:type="dxa"/>
            <w:vMerge/>
            <w:vAlign w:val="center"/>
            <w:hideMark/>
          </w:tcPr>
          <w:p w:rsidR="004E11A8" w:rsidRPr="004E11A8" w:rsidRDefault="004E11A8" w:rsidP="004E11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CF401A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HP Color LaserJet MFP M252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11A8" w:rsidRPr="004E11A8" w:rsidTr="00DA609C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700" w:type="dxa"/>
            <w:vMerge/>
            <w:vAlign w:val="center"/>
            <w:hideMark/>
          </w:tcPr>
          <w:p w:rsidR="004E11A8" w:rsidRPr="004E11A8" w:rsidRDefault="004E11A8" w:rsidP="004E11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CF402A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HP Color LaserJet MFP M252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11A8" w:rsidRPr="004E11A8" w:rsidTr="00DA609C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700" w:type="dxa"/>
            <w:vMerge/>
            <w:vAlign w:val="center"/>
            <w:hideMark/>
          </w:tcPr>
          <w:p w:rsidR="004E11A8" w:rsidRPr="004E11A8" w:rsidRDefault="004E11A8" w:rsidP="004E11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CF403A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HP Color LaserJet MFP M252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11A8" w:rsidRPr="004E11A8" w:rsidTr="00DA609C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700" w:type="dxa"/>
            <w:vMerge w:val="restart"/>
            <w:shd w:val="clear" w:color="auto" w:fill="auto"/>
            <w:noWrap/>
            <w:vAlign w:val="center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E11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305a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CE410A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HP Color LaserJet MFP M375/ M451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11A8" w:rsidRPr="004E11A8" w:rsidTr="00DA609C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700" w:type="dxa"/>
            <w:vMerge/>
            <w:vAlign w:val="center"/>
            <w:hideMark/>
          </w:tcPr>
          <w:p w:rsidR="004E11A8" w:rsidRPr="004E11A8" w:rsidRDefault="004E11A8" w:rsidP="004E11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CE411A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HP Color LaserJet MFP M375/ M451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11A8" w:rsidRPr="004E11A8" w:rsidTr="00DA609C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lastRenderedPageBreak/>
              <w:t>44</w:t>
            </w:r>
          </w:p>
        </w:tc>
        <w:tc>
          <w:tcPr>
            <w:tcW w:w="1700" w:type="dxa"/>
            <w:vMerge/>
            <w:vAlign w:val="center"/>
            <w:hideMark/>
          </w:tcPr>
          <w:p w:rsidR="004E11A8" w:rsidRPr="004E11A8" w:rsidRDefault="004E11A8" w:rsidP="004E11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CE412A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HP Color LaserJet MFP M375/ M451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11A8" w:rsidRPr="004E11A8" w:rsidTr="00DA609C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700" w:type="dxa"/>
            <w:vMerge/>
            <w:vAlign w:val="center"/>
            <w:hideMark/>
          </w:tcPr>
          <w:p w:rsidR="004E11A8" w:rsidRPr="004E11A8" w:rsidRDefault="004E11A8" w:rsidP="004E11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CE413A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HP Color LaserJet MFP M375/ M451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11A8" w:rsidRPr="004E11A8" w:rsidTr="00DA609C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700" w:type="dxa"/>
            <w:vMerge w:val="restart"/>
            <w:shd w:val="clear" w:color="auto" w:fill="auto"/>
            <w:noWrap/>
            <w:vAlign w:val="center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E11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410a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CF410A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HP Color LaserJet Pro MFP M477fnw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11A8" w:rsidRPr="004E11A8" w:rsidTr="00DA609C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700" w:type="dxa"/>
            <w:vMerge/>
            <w:vAlign w:val="center"/>
            <w:hideMark/>
          </w:tcPr>
          <w:p w:rsidR="004E11A8" w:rsidRPr="004E11A8" w:rsidRDefault="004E11A8" w:rsidP="004E11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CF411A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HP Color LaserJet Pro MFP M477fnw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11A8" w:rsidRPr="004E11A8" w:rsidTr="00DA609C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700" w:type="dxa"/>
            <w:vMerge/>
            <w:vAlign w:val="center"/>
            <w:hideMark/>
          </w:tcPr>
          <w:p w:rsidR="004E11A8" w:rsidRPr="004E11A8" w:rsidRDefault="004E11A8" w:rsidP="004E11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CF412A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HP Color LaserJet Pro MFP M477fnw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11A8" w:rsidRPr="004E11A8" w:rsidTr="00DA609C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700" w:type="dxa"/>
            <w:vMerge/>
            <w:vAlign w:val="center"/>
            <w:hideMark/>
          </w:tcPr>
          <w:p w:rsidR="004E11A8" w:rsidRPr="004E11A8" w:rsidRDefault="004E11A8" w:rsidP="004E11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CF413A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HP Color LaserJet Pro MFP M477fnw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11A8" w:rsidRPr="004E11A8" w:rsidTr="00DA609C">
        <w:trPr>
          <w:trHeight w:val="31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700" w:type="dxa"/>
            <w:vMerge w:val="restart"/>
            <w:shd w:val="clear" w:color="auto" w:fill="auto"/>
            <w:noWrap/>
            <w:vAlign w:val="center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E11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203a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CF540A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HP Color LaserJet Pro M254dw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11A8" w:rsidRPr="004E11A8" w:rsidTr="00DA609C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700" w:type="dxa"/>
            <w:vMerge/>
            <w:vAlign w:val="center"/>
            <w:hideMark/>
          </w:tcPr>
          <w:p w:rsidR="004E11A8" w:rsidRPr="004E11A8" w:rsidRDefault="004E11A8" w:rsidP="004E11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CF541A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HP Color LaserJet Pro M254dw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11A8" w:rsidRPr="004E11A8" w:rsidTr="00DA609C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700" w:type="dxa"/>
            <w:vMerge/>
            <w:vAlign w:val="center"/>
            <w:hideMark/>
          </w:tcPr>
          <w:p w:rsidR="004E11A8" w:rsidRPr="004E11A8" w:rsidRDefault="004E11A8" w:rsidP="004E11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CF542A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HP Color LaserJet Pro M254dw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11A8" w:rsidRPr="004E11A8" w:rsidTr="00DA609C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700" w:type="dxa"/>
            <w:vMerge/>
            <w:vAlign w:val="center"/>
            <w:hideMark/>
          </w:tcPr>
          <w:p w:rsidR="004E11A8" w:rsidRPr="004E11A8" w:rsidRDefault="004E11A8" w:rsidP="004E11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CF543A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HP Color LaserJet Pro M254dw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11A8" w:rsidRPr="004E11A8" w:rsidTr="00DA609C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700" w:type="dxa"/>
            <w:vMerge w:val="restart"/>
            <w:shd w:val="clear" w:color="auto" w:fill="auto"/>
            <w:noWrap/>
            <w:vAlign w:val="center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E11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461a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CN625AE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HP Officejet Pro X476dw MFP (CN461A)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11A8" w:rsidRPr="004E11A8" w:rsidTr="00DA609C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700" w:type="dxa"/>
            <w:vMerge/>
            <w:vAlign w:val="center"/>
            <w:hideMark/>
          </w:tcPr>
          <w:p w:rsidR="004E11A8" w:rsidRPr="004E11A8" w:rsidRDefault="004E11A8" w:rsidP="004E11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CN626AE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HP Officejet Pro X476dw MFP (CN461A)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11A8" w:rsidRPr="004E11A8" w:rsidTr="00DA609C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700" w:type="dxa"/>
            <w:vMerge/>
            <w:vAlign w:val="center"/>
            <w:hideMark/>
          </w:tcPr>
          <w:p w:rsidR="004E11A8" w:rsidRPr="004E11A8" w:rsidRDefault="004E11A8" w:rsidP="004E11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CN627AE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HP Officejet Pro X476dw MFP (CN461A)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11A8" w:rsidRPr="004E11A8" w:rsidTr="00DA609C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700" w:type="dxa"/>
            <w:vMerge/>
            <w:vAlign w:val="center"/>
            <w:hideMark/>
          </w:tcPr>
          <w:p w:rsidR="004E11A8" w:rsidRPr="004E11A8" w:rsidRDefault="004E11A8" w:rsidP="004E11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CN628AE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HP Officejet Pro X476dw MFP (CN461A)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11A8" w:rsidRPr="004E11A8" w:rsidTr="00DA609C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700" w:type="dxa"/>
            <w:vMerge w:val="restart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C13T66414A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Epson L1300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11A8" w:rsidRPr="004E11A8" w:rsidTr="00DA609C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700" w:type="dxa"/>
            <w:vMerge/>
            <w:vAlign w:val="center"/>
            <w:hideMark/>
          </w:tcPr>
          <w:p w:rsidR="004E11A8" w:rsidRPr="004E11A8" w:rsidRDefault="004E11A8" w:rsidP="004E1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C13T66424A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Epson L1300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11A8" w:rsidRPr="004E11A8" w:rsidTr="00DA609C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700" w:type="dxa"/>
            <w:vMerge/>
            <w:vAlign w:val="center"/>
            <w:hideMark/>
          </w:tcPr>
          <w:p w:rsidR="004E11A8" w:rsidRPr="004E11A8" w:rsidRDefault="004E11A8" w:rsidP="004E1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C13T66434A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Epson L1300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11A8" w:rsidRPr="004E11A8" w:rsidTr="00DA609C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700" w:type="dxa"/>
            <w:vMerge/>
            <w:vAlign w:val="center"/>
            <w:hideMark/>
          </w:tcPr>
          <w:p w:rsidR="004E11A8" w:rsidRPr="004E11A8" w:rsidRDefault="004E11A8" w:rsidP="004E1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C13T66444A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Epson L1300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E11A8" w:rsidRPr="004E11A8" w:rsidRDefault="004E11A8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1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A609C" w:rsidRPr="004E11A8" w:rsidTr="00DA609C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DA609C" w:rsidRPr="004E11A8" w:rsidRDefault="00DA609C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vAlign w:val="center"/>
          </w:tcPr>
          <w:p w:rsidR="00DA609C" w:rsidRPr="004E11A8" w:rsidRDefault="00DA609C" w:rsidP="004E1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A609C" w:rsidRPr="004E11A8" w:rsidRDefault="00DA609C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shd w:val="clear" w:color="auto" w:fill="auto"/>
            <w:noWrap/>
            <w:vAlign w:val="bottom"/>
          </w:tcPr>
          <w:p w:rsidR="00DA609C" w:rsidRPr="00DA609C" w:rsidRDefault="00DA609C" w:rsidP="00DA609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Sum</w:t>
            </w:r>
          </w:p>
        </w:tc>
        <w:tc>
          <w:tcPr>
            <w:tcW w:w="1380" w:type="dxa"/>
            <w:shd w:val="clear" w:color="auto" w:fill="D9D9D9" w:themeFill="background1" w:themeFillShade="D9"/>
            <w:noWrap/>
            <w:vAlign w:val="bottom"/>
          </w:tcPr>
          <w:p w:rsidR="00DA609C" w:rsidRPr="004E11A8" w:rsidRDefault="00DA609C" w:rsidP="004E1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E67EC" w:rsidRDefault="007E67EC" w:rsidP="001842CF">
      <w:pPr>
        <w:jc w:val="both"/>
        <w:rPr>
          <w:rFonts w:ascii="Sylfaen" w:hAnsi="Sylfaen" w:cs="Sylfaen"/>
          <w:b/>
          <w:sz w:val="18"/>
          <w:szCs w:val="18"/>
          <w:u w:val="single"/>
          <w:lang w:val="ka-GE"/>
        </w:rPr>
      </w:pPr>
    </w:p>
    <w:p w:rsidR="001842CF" w:rsidRPr="00EE60FD" w:rsidRDefault="001842CF" w:rsidP="001842CF">
      <w:pPr>
        <w:jc w:val="both"/>
        <w:rPr>
          <w:rFonts w:ascii="Sylfaen" w:hAnsi="Sylfaen" w:cs="Sylfaen"/>
          <w:b/>
          <w:sz w:val="18"/>
          <w:szCs w:val="18"/>
          <w:u w:val="single"/>
        </w:rPr>
      </w:pPr>
      <w:r w:rsidRPr="00EE60FD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EE60FD">
        <w:rPr>
          <w:rFonts w:ascii="Sylfaen" w:hAnsi="Sylfaen" w:cs="Sylfaen"/>
          <w:b/>
          <w:sz w:val="18"/>
          <w:szCs w:val="18"/>
          <w:u w:val="single"/>
        </w:rPr>
        <w:t xml:space="preserve"> </w:t>
      </w:r>
    </w:p>
    <w:p w:rsidR="00A87C3E" w:rsidRPr="0090646A" w:rsidRDefault="00DA609C" w:rsidP="00DA609C">
      <w:pPr>
        <w:tabs>
          <w:tab w:val="left" w:pos="360"/>
        </w:tabs>
        <w:ind w:left="270" w:hanging="270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 xml:space="preserve">*  </w:t>
      </w:r>
      <w:r w:rsidR="001842CF" w:rsidRPr="00EE60FD">
        <w:rPr>
          <w:rFonts w:ascii="Sylfaen" w:hAnsi="Sylfaen" w:cs="Sylfaen"/>
          <w:sz w:val="18"/>
          <w:szCs w:val="18"/>
          <w:lang w:val="ka-GE"/>
        </w:rPr>
        <w:t>ცხრილში ფასები უნდა მიეთითოს ეროვნულ ვალუტაში - ლარი;</w:t>
      </w:r>
      <w:r w:rsidR="001842CF" w:rsidRPr="00EE60FD">
        <w:rPr>
          <w:rFonts w:ascii="Sylfaen" w:hAnsi="Sylfaen" w:cs="Sylfaen"/>
          <w:sz w:val="18"/>
          <w:szCs w:val="18"/>
        </w:rPr>
        <w:t xml:space="preserve"> </w:t>
      </w:r>
      <w:r w:rsidR="001842CF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1842CF" w:rsidRPr="00EE60FD">
        <w:rPr>
          <w:rFonts w:ascii="Sylfaen" w:hAnsi="Sylfaen" w:cs="Sylfaen"/>
          <w:sz w:val="18"/>
          <w:szCs w:val="18"/>
          <w:lang w:val="ka-GE"/>
        </w:rPr>
        <w:t>* 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ჩათვლით;</w:t>
      </w:r>
    </w:p>
    <w:p w:rsidR="00A87C3E" w:rsidRPr="00A87C3E" w:rsidRDefault="00A87C3E" w:rsidP="00A87C3E">
      <w:pPr>
        <w:pStyle w:val="ListParagraph"/>
        <w:ind w:left="0"/>
        <w:jc w:val="both"/>
        <w:rPr>
          <w:rFonts w:ascii="Sylfaen" w:hAnsi="Sylfaen"/>
          <w:b/>
          <w:bCs/>
          <w:lang w:val="ka-GE"/>
        </w:rPr>
      </w:pPr>
      <w:r w:rsidRPr="00A87C3E">
        <w:rPr>
          <w:rFonts w:ascii="Sylfaen" w:hAnsi="Sylfaen"/>
          <w:b/>
          <w:bCs/>
          <w:lang w:val="ka-GE"/>
        </w:rPr>
        <w:t xml:space="preserve">სხვა პირობები: </w:t>
      </w:r>
    </w:p>
    <w:p w:rsidR="001842CF" w:rsidRDefault="001842CF" w:rsidP="00DA609C">
      <w:pPr>
        <w:pStyle w:val="ListParagraph"/>
        <w:numPr>
          <w:ilvl w:val="0"/>
          <w:numId w:val="9"/>
        </w:numPr>
        <w:spacing w:after="60"/>
        <w:ind w:left="450" w:hanging="45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მომწოდებელმა ვებ გვერდზე უნდა ატვი</w:t>
      </w:r>
      <w:r>
        <w:rPr>
          <w:rFonts w:ascii="Sylfaen" w:hAnsi="Sylfaen" w:cs="Sylfaen"/>
          <w:sz w:val="20"/>
          <w:szCs w:val="20"/>
          <w:lang w:val="ka-GE"/>
        </w:rPr>
        <w:t>რთოს დეტალური შეთავაზების ფაილი, ფასის შეთავაზებასთან ერთად;</w:t>
      </w:r>
    </w:p>
    <w:p w:rsidR="007E67EC" w:rsidRDefault="007E67EC" w:rsidP="00DA609C">
      <w:pPr>
        <w:pStyle w:val="ListParagraph"/>
        <w:numPr>
          <w:ilvl w:val="0"/>
          <w:numId w:val="9"/>
        </w:numPr>
        <w:spacing w:after="60"/>
        <w:ind w:left="450" w:hanging="45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საგარანტიო მომსახურება (გარანტიის ვადა - 6 თვე)</w:t>
      </w:r>
    </w:p>
    <w:p w:rsidR="007E67EC" w:rsidRPr="00EE60FD" w:rsidRDefault="007E67EC" w:rsidP="00DA609C">
      <w:pPr>
        <w:pStyle w:val="ListParagraph"/>
        <w:numPr>
          <w:ilvl w:val="0"/>
          <w:numId w:val="9"/>
        </w:numPr>
        <w:spacing w:after="60"/>
        <w:ind w:left="450" w:hanging="45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მომწოდებელი ვალდებულია უზრუნველყოს შეკვეთილი საქონლის მიწოდება მითითებულ მისამართზე (საწყობი);</w:t>
      </w:r>
    </w:p>
    <w:p w:rsidR="001842CF" w:rsidRPr="000D387C" w:rsidRDefault="001842CF" w:rsidP="00DA609C">
      <w:pPr>
        <w:pStyle w:val="ListParagraph"/>
        <w:numPr>
          <w:ilvl w:val="0"/>
          <w:numId w:val="9"/>
        </w:numPr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0C2B55">
        <w:rPr>
          <w:rFonts w:ascii="Sylfaen" w:hAnsi="Sylfaen" w:cs="Sylfaen"/>
          <w:sz w:val="20"/>
          <w:szCs w:val="20"/>
          <w:lang w:val="ka-GE"/>
        </w:rPr>
        <w:t xml:space="preserve">ტენდერში გამარჯვებულ კომპანიასთან გაფორმდება </w:t>
      </w:r>
      <w:r w:rsidR="00DA609C">
        <w:rPr>
          <w:rFonts w:ascii="Sylfaen" w:hAnsi="Sylfaen" w:cs="Sylfaen"/>
          <w:sz w:val="20"/>
          <w:szCs w:val="20"/>
          <w:lang w:val="ka-GE"/>
        </w:rPr>
        <w:t xml:space="preserve">გენერალური </w:t>
      </w:r>
      <w:r>
        <w:rPr>
          <w:rFonts w:ascii="Sylfaen" w:hAnsi="Sylfaen" w:cs="Sylfaen"/>
          <w:sz w:val="20"/>
          <w:szCs w:val="20"/>
          <w:lang w:val="ka-GE"/>
        </w:rPr>
        <w:t>ხელშეკრულება;</w:t>
      </w:r>
    </w:p>
    <w:p w:rsidR="001842CF" w:rsidRPr="0090646A" w:rsidRDefault="001842CF" w:rsidP="001842CF">
      <w:pPr>
        <w:jc w:val="both"/>
        <w:rPr>
          <w:rFonts w:ascii="Sylfaen" w:hAnsi="Sylfaen"/>
          <w:b/>
          <w:bCs/>
          <w:lang w:val="ka-GE"/>
        </w:rPr>
      </w:pPr>
      <w:bookmarkStart w:id="0" w:name="_Toc459287414"/>
      <w:r w:rsidRPr="0090646A">
        <w:rPr>
          <w:rFonts w:ascii="Sylfaen" w:hAnsi="Sylfaen"/>
          <w:b/>
          <w:bCs/>
          <w:lang w:val="ka-GE"/>
        </w:rPr>
        <w:t>დამატებითი ინფორმაცია:</w:t>
      </w:r>
    </w:p>
    <w:p w:rsidR="001842CF" w:rsidRPr="00EE60FD" w:rsidRDefault="001842CF" w:rsidP="001842CF">
      <w:pPr>
        <w:pStyle w:val="ListParagraph"/>
        <w:numPr>
          <w:ilvl w:val="0"/>
          <w:numId w:val="19"/>
        </w:numPr>
        <w:tabs>
          <w:tab w:val="left" w:pos="450"/>
        </w:tabs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ტენდერის ვადა განისაზღვრება</w:t>
      </w:r>
      <w:r w:rsidR="00082112">
        <w:rPr>
          <w:rFonts w:ascii="Sylfaen" w:hAnsi="Sylfaen" w:cs="Sylfaen"/>
          <w:sz w:val="20"/>
          <w:szCs w:val="20"/>
          <w:lang w:val="ka-GE"/>
        </w:rPr>
        <w:t xml:space="preserve"> 2018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DA609C">
        <w:rPr>
          <w:rFonts w:ascii="Sylfaen" w:hAnsi="Sylfaen" w:cs="Sylfaen"/>
          <w:sz w:val="20"/>
          <w:szCs w:val="20"/>
          <w:lang w:val="ka-GE"/>
        </w:rPr>
        <w:t>3</w:t>
      </w:r>
      <w:r w:rsidR="00082112">
        <w:rPr>
          <w:rFonts w:ascii="Sylfaen" w:hAnsi="Sylfaen" w:cs="Sylfaen"/>
          <w:sz w:val="20"/>
          <w:szCs w:val="20"/>
          <w:lang w:val="ka-GE"/>
        </w:rPr>
        <w:t xml:space="preserve"> აპრილიდან </w:t>
      </w:r>
      <w:r w:rsidRPr="00EE60FD">
        <w:rPr>
          <w:rFonts w:ascii="Sylfaen" w:hAnsi="Sylfaen" w:cs="Sylfaen"/>
          <w:sz w:val="20"/>
          <w:szCs w:val="20"/>
          <w:lang w:val="ka-GE"/>
        </w:rPr>
        <w:t>201</w:t>
      </w:r>
      <w:r w:rsidR="00082112">
        <w:rPr>
          <w:rFonts w:ascii="Sylfaen" w:hAnsi="Sylfaen" w:cs="Sylfaen"/>
          <w:sz w:val="20"/>
          <w:szCs w:val="20"/>
          <w:lang w:val="ka-GE"/>
        </w:rPr>
        <w:t>8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A10507">
        <w:rPr>
          <w:rFonts w:ascii="Sylfaen" w:hAnsi="Sylfaen" w:cs="Sylfaen"/>
          <w:sz w:val="20"/>
          <w:szCs w:val="20"/>
          <w:lang w:val="ka-GE"/>
        </w:rPr>
        <w:t>1</w:t>
      </w:r>
      <w:r w:rsidR="00082112">
        <w:rPr>
          <w:rFonts w:ascii="Sylfaen" w:hAnsi="Sylfaen" w:cs="Sylfaen"/>
          <w:sz w:val="20"/>
          <w:szCs w:val="20"/>
          <w:lang w:val="ka-GE"/>
        </w:rPr>
        <w:t xml:space="preserve">2 აპრილის </w:t>
      </w:r>
      <w:r w:rsidRPr="00EE60FD">
        <w:rPr>
          <w:rFonts w:ascii="Sylfaen" w:hAnsi="Sylfaen" w:cs="Sylfaen"/>
          <w:sz w:val="20"/>
          <w:szCs w:val="20"/>
          <w:lang w:val="ka-GE"/>
        </w:rPr>
        <w:t>ჩათვლით;</w:t>
      </w:r>
    </w:p>
    <w:p w:rsidR="001842CF" w:rsidRPr="00DA609C" w:rsidRDefault="001842CF" w:rsidP="001842CF">
      <w:pPr>
        <w:pStyle w:val="ListParagraph"/>
        <w:numPr>
          <w:ilvl w:val="0"/>
          <w:numId w:val="19"/>
        </w:numPr>
        <w:tabs>
          <w:tab w:val="left" w:pos="450"/>
        </w:tabs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ტენდერში მონაწილეობის მისაღებად აუცილებელია მომწოდებელი იყოს რეგისტრირებული შემდეგ მისამართზე </w:t>
      </w:r>
      <w:hyperlink r:id="rId6" w:history="1">
        <w:r w:rsidRPr="00EE60FD">
          <w:rPr>
            <w:rStyle w:val="Hyperlink"/>
            <w:rFonts w:ascii="Sylfaen" w:hAnsi="Sylfaen" w:cs="Sylfaen"/>
            <w:sz w:val="20"/>
            <w:szCs w:val="20"/>
          </w:rPr>
          <w:t>www.tenders.bog.ge</w:t>
        </w:r>
      </w:hyperlink>
      <w:r w:rsidRPr="00EE60FD">
        <w:rPr>
          <w:rFonts w:ascii="Sylfaen" w:hAnsi="Sylfaen" w:cs="Sylfaen"/>
          <w:sz w:val="20"/>
          <w:szCs w:val="20"/>
          <w:lang w:val="ka-GE"/>
        </w:rPr>
        <w:t>;</w:t>
      </w:r>
    </w:p>
    <w:p w:rsidR="001842CF" w:rsidRPr="00EE60FD" w:rsidRDefault="007E67EC" w:rsidP="007E67EC">
      <w:pPr>
        <w:pStyle w:val="ListParagraph"/>
        <w:numPr>
          <w:ilvl w:val="0"/>
          <w:numId w:val="19"/>
        </w:numPr>
        <w:tabs>
          <w:tab w:val="left" w:pos="270"/>
          <w:tab w:val="left" w:pos="810"/>
        </w:tabs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 </w:t>
      </w:r>
      <w:r w:rsidR="001842CF" w:rsidRPr="00EE60FD">
        <w:rPr>
          <w:rFonts w:ascii="Sylfaen" w:hAnsi="Sylfaen" w:cs="Sylfaen"/>
          <w:sz w:val="20"/>
          <w:szCs w:val="20"/>
          <w:lang w:val="ka-GE"/>
        </w:rPr>
        <w:t xml:space="preserve">აირჩიოს ტენდერი და </w:t>
      </w:r>
      <w:r w:rsidR="00DA609C">
        <w:rPr>
          <w:rFonts w:ascii="Sylfaen" w:hAnsi="Sylfaen" w:cs="Sylfaen"/>
          <w:sz w:val="20"/>
          <w:szCs w:val="20"/>
          <w:lang w:val="ka-GE"/>
        </w:rPr>
        <w:t xml:space="preserve">ცხრილის შევსების შედეგად მიღებული ერთეულების </w:t>
      </w:r>
      <w:r w:rsidR="001842CF" w:rsidRPr="00EE60FD">
        <w:rPr>
          <w:rFonts w:ascii="Sylfaen" w:hAnsi="Sylfaen" w:cs="Sylfaen"/>
          <w:sz w:val="20"/>
          <w:szCs w:val="20"/>
          <w:lang w:val="ka-GE"/>
        </w:rPr>
        <w:t xml:space="preserve">ფასი </w:t>
      </w:r>
      <w:r w:rsidR="00DA609C">
        <w:rPr>
          <w:rFonts w:ascii="Sylfaen" w:hAnsi="Sylfaen" w:cs="Sylfaen"/>
          <w:sz w:val="20"/>
          <w:szCs w:val="20"/>
          <w:lang w:val="ka-GE"/>
        </w:rPr>
        <w:t xml:space="preserve">ჯამურად </w:t>
      </w:r>
      <w:r w:rsidR="001842CF" w:rsidRPr="00EE60FD">
        <w:rPr>
          <w:rFonts w:ascii="Sylfaen" w:hAnsi="Sylfaen" w:cs="Sylfaen"/>
          <w:sz w:val="20"/>
          <w:szCs w:val="20"/>
          <w:lang w:val="ka-GE"/>
        </w:rPr>
        <w:t xml:space="preserve">მიუთითოს </w:t>
      </w:r>
      <w:r w:rsidR="00DA609C">
        <w:rPr>
          <w:rFonts w:ascii="Sylfaen" w:hAnsi="Sylfaen" w:cs="Sylfaen"/>
          <w:sz w:val="20"/>
          <w:szCs w:val="20"/>
          <w:lang w:val="ka-GE"/>
        </w:rPr>
        <w:t>პროდუქტი</w:t>
      </w:r>
      <w:r w:rsidR="001842CF" w:rsidRPr="00EE60FD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1842CF" w:rsidRPr="00EE60FD">
        <w:rPr>
          <w:rFonts w:ascii="Sylfaen" w:hAnsi="Sylfaen"/>
          <w:bCs/>
          <w:sz w:val="20"/>
          <w:szCs w:val="20"/>
          <w:lang w:val="ka-GE"/>
        </w:rPr>
        <w:t>#1</w:t>
      </w:r>
      <w:r w:rsidR="001842CF">
        <w:rPr>
          <w:rFonts w:ascii="Sylfaen" w:hAnsi="Sylfaen"/>
          <w:bCs/>
          <w:sz w:val="20"/>
          <w:szCs w:val="20"/>
          <w:lang w:val="ka-GE"/>
        </w:rPr>
        <w:t>-</w:t>
      </w:r>
      <w:r>
        <w:rPr>
          <w:rFonts w:ascii="Sylfaen" w:hAnsi="Sylfaen"/>
          <w:bCs/>
          <w:sz w:val="20"/>
          <w:szCs w:val="20"/>
          <w:lang w:val="ka-GE"/>
        </w:rPr>
        <w:t>ში</w:t>
      </w:r>
      <w:r w:rsidR="00DA609C">
        <w:rPr>
          <w:rFonts w:ascii="Sylfaen" w:hAnsi="Sylfaen"/>
          <w:bCs/>
          <w:sz w:val="20"/>
          <w:szCs w:val="20"/>
          <w:lang w:val="ka-GE"/>
        </w:rPr>
        <w:t>.</w:t>
      </w:r>
    </w:p>
    <w:p w:rsidR="001842CF" w:rsidRPr="00EE60FD" w:rsidRDefault="001842CF" w:rsidP="001842CF">
      <w:pPr>
        <w:pStyle w:val="ListParagraph"/>
        <w:numPr>
          <w:ilvl w:val="0"/>
          <w:numId w:val="19"/>
        </w:numPr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1842CF" w:rsidRPr="00B777B3" w:rsidRDefault="001842CF" w:rsidP="00B777B3">
      <w:pPr>
        <w:pStyle w:val="ListParagraph"/>
        <w:numPr>
          <w:ilvl w:val="0"/>
          <w:numId w:val="19"/>
        </w:numPr>
        <w:spacing w:after="60"/>
        <w:ind w:left="3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1842CF" w:rsidRPr="0090646A" w:rsidRDefault="001842CF" w:rsidP="001842CF">
      <w:pPr>
        <w:jc w:val="both"/>
        <w:rPr>
          <w:rFonts w:ascii="Sylfaen" w:hAnsi="Sylfaen"/>
          <w:b/>
          <w:bCs/>
          <w:lang w:val="ka-GE"/>
        </w:rPr>
      </w:pPr>
      <w:r w:rsidRPr="0090646A">
        <w:rPr>
          <w:rFonts w:ascii="Sylfaen" w:hAnsi="Sylfaen"/>
          <w:b/>
          <w:bCs/>
          <w:lang w:val="ka-GE"/>
        </w:rPr>
        <w:t>წარმოსადგენი დოკუმენტაცია</w:t>
      </w:r>
      <w:bookmarkEnd w:id="0"/>
    </w:p>
    <w:p w:rsidR="001842CF" w:rsidRPr="00EE60FD" w:rsidRDefault="001842CF" w:rsidP="001842CF">
      <w:pPr>
        <w:pStyle w:val="ListParagraph"/>
        <w:numPr>
          <w:ilvl w:val="0"/>
          <w:numId w:val="20"/>
        </w:numPr>
        <w:contextualSpacing/>
        <w:rPr>
          <w:rFonts w:ascii="Sylfaen" w:hAnsi="Sylfaen"/>
          <w:sz w:val="20"/>
          <w:szCs w:val="20"/>
          <w:lang w:val="ka-GE"/>
        </w:rPr>
      </w:pPr>
      <w:r w:rsidRPr="00EE60FD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1842CF" w:rsidRPr="00EE60FD" w:rsidRDefault="001842CF" w:rsidP="001842CF">
      <w:pPr>
        <w:pStyle w:val="ListParagraph"/>
        <w:numPr>
          <w:ilvl w:val="0"/>
          <w:numId w:val="20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 კომპანიის მოღვაწეობის შესახებ ინფორმაცია, საქმიანობის მოკლედ აღწერილობა (გამოცდილება, კლიენტების სია), რეკომენდაციები;</w:t>
      </w:r>
    </w:p>
    <w:p w:rsidR="001842CF" w:rsidRDefault="001842CF" w:rsidP="001842CF">
      <w:pPr>
        <w:pStyle w:val="ListParagraph"/>
        <w:numPr>
          <w:ilvl w:val="0"/>
          <w:numId w:val="20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კომპანიის სერთიფიკატები (ასეთის არსებობის შემთხვევაში);</w:t>
      </w:r>
    </w:p>
    <w:p w:rsidR="00DA609C" w:rsidRDefault="00DA609C" w:rsidP="001842CF">
      <w:pPr>
        <w:pStyle w:val="ListParagraph"/>
        <w:numPr>
          <w:ilvl w:val="0"/>
          <w:numId w:val="20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დეტალური შეთავაზების ფაილი.</w:t>
      </w:r>
    </w:p>
    <w:p w:rsidR="007F368E" w:rsidRDefault="007F368E" w:rsidP="007F368E">
      <w:pPr>
        <w:pStyle w:val="ListParagraph"/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</w:p>
    <w:p w:rsidR="007F368E" w:rsidRDefault="007F368E" w:rsidP="00DA609C">
      <w:pPr>
        <w:pStyle w:val="ListParagraph"/>
        <w:tabs>
          <w:tab w:val="left" w:pos="540"/>
        </w:tabs>
        <w:spacing w:after="60"/>
        <w:contextualSpacing/>
        <w:jc w:val="center"/>
        <w:rPr>
          <w:rFonts w:ascii="Sylfaen" w:hAnsi="Sylfaen" w:cs="Sylfaen"/>
          <w:sz w:val="20"/>
          <w:szCs w:val="20"/>
          <w:lang w:val="ka-GE"/>
        </w:rPr>
      </w:pPr>
      <w:r w:rsidRPr="007F368E">
        <w:rPr>
          <w:rFonts w:ascii="Sylfaen" w:hAnsi="Sylfaen" w:cs="Sylfaen"/>
          <w:b/>
          <w:sz w:val="20"/>
          <w:szCs w:val="20"/>
          <w:lang w:val="ka-GE"/>
        </w:rPr>
        <w:t xml:space="preserve">დამატებითი ინფორმაციისთვის დაუკავშირდით:  </w:t>
      </w:r>
      <w:r w:rsidR="007E67EC">
        <w:rPr>
          <w:rFonts w:ascii="Sylfaen" w:hAnsi="Sylfaen" w:cs="Sylfaen"/>
          <w:b/>
          <w:sz w:val="20"/>
          <w:szCs w:val="20"/>
          <w:lang w:val="ka-GE"/>
        </w:rPr>
        <w:t>599 91 50 78 - თეა გიორგაძე;</w:t>
      </w:r>
      <w:bookmarkStart w:id="1" w:name="_GoBack"/>
      <w:bookmarkEnd w:id="1"/>
    </w:p>
    <w:p w:rsidR="007F368E" w:rsidRPr="007F368E" w:rsidRDefault="007F368E" w:rsidP="001842CF">
      <w:pPr>
        <w:pStyle w:val="ListParagraph"/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</w:rPr>
      </w:pPr>
    </w:p>
    <w:p w:rsidR="007F368E" w:rsidRDefault="007F368E" w:rsidP="007F368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hAnsi="Sylfaen"/>
        </w:rPr>
      </w:pPr>
    </w:p>
    <w:sectPr w:rsidR="007F368E" w:rsidSect="007F368E">
      <w:pgSz w:w="12240" w:h="15840"/>
      <w:pgMar w:top="450" w:right="450" w:bottom="2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E4797"/>
    <w:multiLevelType w:val="hybridMultilevel"/>
    <w:tmpl w:val="D7D0B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9"/>
  </w:num>
  <w:num w:numId="8">
    <w:abstractNumId w:val="0"/>
  </w:num>
  <w:num w:numId="9">
    <w:abstractNumId w:val="14"/>
  </w:num>
  <w:num w:numId="10">
    <w:abstractNumId w:val="17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 w:numId="15">
    <w:abstractNumId w:val="2"/>
  </w:num>
  <w:num w:numId="16">
    <w:abstractNumId w:val="5"/>
  </w:num>
  <w:num w:numId="17">
    <w:abstractNumId w:val="10"/>
  </w:num>
  <w:num w:numId="18">
    <w:abstractNumId w:val="3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02FAB"/>
    <w:rsid w:val="00013EF9"/>
    <w:rsid w:val="00043579"/>
    <w:rsid w:val="00047783"/>
    <w:rsid w:val="000576DF"/>
    <w:rsid w:val="000777CA"/>
    <w:rsid w:val="00082112"/>
    <w:rsid w:val="000841C8"/>
    <w:rsid w:val="000C3418"/>
    <w:rsid w:val="000D0D08"/>
    <w:rsid w:val="000D1694"/>
    <w:rsid w:val="00100ABB"/>
    <w:rsid w:val="00102E56"/>
    <w:rsid w:val="0011319C"/>
    <w:rsid w:val="00114121"/>
    <w:rsid w:val="0011786B"/>
    <w:rsid w:val="001239C1"/>
    <w:rsid w:val="001306DA"/>
    <w:rsid w:val="00153938"/>
    <w:rsid w:val="00173B5A"/>
    <w:rsid w:val="001842CF"/>
    <w:rsid w:val="001B0A3B"/>
    <w:rsid w:val="001B48B7"/>
    <w:rsid w:val="001C5481"/>
    <w:rsid w:val="001D4A7F"/>
    <w:rsid w:val="001E3301"/>
    <w:rsid w:val="001E5470"/>
    <w:rsid w:val="00205442"/>
    <w:rsid w:val="00230937"/>
    <w:rsid w:val="00231A08"/>
    <w:rsid w:val="00241743"/>
    <w:rsid w:val="00252780"/>
    <w:rsid w:val="002632D7"/>
    <w:rsid w:val="00291F53"/>
    <w:rsid w:val="002A2D87"/>
    <w:rsid w:val="002B1069"/>
    <w:rsid w:val="002B2505"/>
    <w:rsid w:val="002B3FF9"/>
    <w:rsid w:val="002D57E2"/>
    <w:rsid w:val="002E128A"/>
    <w:rsid w:val="002E5E8C"/>
    <w:rsid w:val="00304144"/>
    <w:rsid w:val="003152D3"/>
    <w:rsid w:val="00324FD6"/>
    <w:rsid w:val="00331AA4"/>
    <w:rsid w:val="00331B1B"/>
    <w:rsid w:val="003657DB"/>
    <w:rsid w:val="00365AF5"/>
    <w:rsid w:val="00375742"/>
    <w:rsid w:val="00381E0D"/>
    <w:rsid w:val="0038438A"/>
    <w:rsid w:val="00396EC7"/>
    <w:rsid w:val="003A3774"/>
    <w:rsid w:val="003B204A"/>
    <w:rsid w:val="003E7582"/>
    <w:rsid w:val="003F7EF2"/>
    <w:rsid w:val="00407192"/>
    <w:rsid w:val="00431105"/>
    <w:rsid w:val="00442B97"/>
    <w:rsid w:val="00444D4A"/>
    <w:rsid w:val="004522A1"/>
    <w:rsid w:val="0045715E"/>
    <w:rsid w:val="00487732"/>
    <w:rsid w:val="0049469E"/>
    <w:rsid w:val="004B4A7F"/>
    <w:rsid w:val="004E11A8"/>
    <w:rsid w:val="004E3C4F"/>
    <w:rsid w:val="0051660C"/>
    <w:rsid w:val="005220CC"/>
    <w:rsid w:val="00550191"/>
    <w:rsid w:val="005A0E70"/>
    <w:rsid w:val="005B3D2B"/>
    <w:rsid w:val="005B4698"/>
    <w:rsid w:val="00606FEB"/>
    <w:rsid w:val="006132E6"/>
    <w:rsid w:val="00646394"/>
    <w:rsid w:val="006846A9"/>
    <w:rsid w:val="006A589E"/>
    <w:rsid w:val="006B0D3B"/>
    <w:rsid w:val="006D58D9"/>
    <w:rsid w:val="006E284E"/>
    <w:rsid w:val="00715D37"/>
    <w:rsid w:val="007168F8"/>
    <w:rsid w:val="007270C2"/>
    <w:rsid w:val="00734907"/>
    <w:rsid w:val="00754669"/>
    <w:rsid w:val="007D4B84"/>
    <w:rsid w:val="007E14F9"/>
    <w:rsid w:val="007E67EC"/>
    <w:rsid w:val="007F1982"/>
    <w:rsid w:val="007F368E"/>
    <w:rsid w:val="007F6F05"/>
    <w:rsid w:val="00804881"/>
    <w:rsid w:val="00807FDB"/>
    <w:rsid w:val="008135B5"/>
    <w:rsid w:val="00834D75"/>
    <w:rsid w:val="0084768A"/>
    <w:rsid w:val="0085395B"/>
    <w:rsid w:val="008730BF"/>
    <w:rsid w:val="00887661"/>
    <w:rsid w:val="00890141"/>
    <w:rsid w:val="008A677C"/>
    <w:rsid w:val="008C3FA2"/>
    <w:rsid w:val="008E5BAE"/>
    <w:rsid w:val="009008D0"/>
    <w:rsid w:val="0090646A"/>
    <w:rsid w:val="00933E22"/>
    <w:rsid w:val="009375AC"/>
    <w:rsid w:val="009543AD"/>
    <w:rsid w:val="009609A4"/>
    <w:rsid w:val="00964662"/>
    <w:rsid w:val="009813EB"/>
    <w:rsid w:val="009A5C6D"/>
    <w:rsid w:val="009B5651"/>
    <w:rsid w:val="009C75F0"/>
    <w:rsid w:val="009D2D24"/>
    <w:rsid w:val="009D6AF5"/>
    <w:rsid w:val="009F3D1F"/>
    <w:rsid w:val="00A10507"/>
    <w:rsid w:val="00A438B2"/>
    <w:rsid w:val="00A4745B"/>
    <w:rsid w:val="00A632EC"/>
    <w:rsid w:val="00A87C3E"/>
    <w:rsid w:val="00AB4F7A"/>
    <w:rsid w:val="00AC43B3"/>
    <w:rsid w:val="00AF6008"/>
    <w:rsid w:val="00B00C4D"/>
    <w:rsid w:val="00B030B6"/>
    <w:rsid w:val="00B13AA4"/>
    <w:rsid w:val="00B31E12"/>
    <w:rsid w:val="00B34270"/>
    <w:rsid w:val="00B368CC"/>
    <w:rsid w:val="00B37838"/>
    <w:rsid w:val="00B5113D"/>
    <w:rsid w:val="00B637D0"/>
    <w:rsid w:val="00B739FE"/>
    <w:rsid w:val="00B777B3"/>
    <w:rsid w:val="00B95ADA"/>
    <w:rsid w:val="00BE4FD6"/>
    <w:rsid w:val="00BE6D78"/>
    <w:rsid w:val="00C26454"/>
    <w:rsid w:val="00C338B1"/>
    <w:rsid w:val="00C37B90"/>
    <w:rsid w:val="00C438ED"/>
    <w:rsid w:val="00C43F82"/>
    <w:rsid w:val="00C51935"/>
    <w:rsid w:val="00C57655"/>
    <w:rsid w:val="00C72EF1"/>
    <w:rsid w:val="00C84D89"/>
    <w:rsid w:val="00CA4420"/>
    <w:rsid w:val="00CE6BF6"/>
    <w:rsid w:val="00CF3E68"/>
    <w:rsid w:val="00D027CA"/>
    <w:rsid w:val="00D17858"/>
    <w:rsid w:val="00D30D69"/>
    <w:rsid w:val="00D51D8B"/>
    <w:rsid w:val="00D55FF5"/>
    <w:rsid w:val="00D73320"/>
    <w:rsid w:val="00D87970"/>
    <w:rsid w:val="00D91B3C"/>
    <w:rsid w:val="00DA609C"/>
    <w:rsid w:val="00DC55D2"/>
    <w:rsid w:val="00DE33AC"/>
    <w:rsid w:val="00DF389C"/>
    <w:rsid w:val="00E03475"/>
    <w:rsid w:val="00E17127"/>
    <w:rsid w:val="00E32F34"/>
    <w:rsid w:val="00E56F05"/>
    <w:rsid w:val="00E642E4"/>
    <w:rsid w:val="00E6541A"/>
    <w:rsid w:val="00E75657"/>
    <w:rsid w:val="00EB08EF"/>
    <w:rsid w:val="00EC01FF"/>
    <w:rsid w:val="00EF62CC"/>
    <w:rsid w:val="00F17E73"/>
    <w:rsid w:val="00F20301"/>
    <w:rsid w:val="00F21F8D"/>
    <w:rsid w:val="00F25C38"/>
    <w:rsid w:val="00F3376E"/>
    <w:rsid w:val="00F44D01"/>
    <w:rsid w:val="00F46FAF"/>
    <w:rsid w:val="00F5120E"/>
    <w:rsid w:val="00F5169E"/>
    <w:rsid w:val="00F85BB2"/>
    <w:rsid w:val="00FA45CB"/>
    <w:rsid w:val="00FB77B0"/>
    <w:rsid w:val="00FC53B6"/>
    <w:rsid w:val="00FF4E33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42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56F0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2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842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0">
    <w:name w:val="[Normal]"/>
    <w:rsid w:val="001842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uiPriority w:val="99"/>
    <w:rsid w:val="001842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42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56F0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2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842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0">
    <w:name w:val="[Normal]"/>
    <w:rsid w:val="001842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uiPriority w:val="99"/>
    <w:rsid w:val="00184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ders.bog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Teona Ardoteli</cp:lastModifiedBy>
  <cp:revision>9</cp:revision>
  <cp:lastPrinted>2016-12-07T11:54:00Z</cp:lastPrinted>
  <dcterms:created xsi:type="dcterms:W3CDTF">2017-07-04T06:20:00Z</dcterms:created>
  <dcterms:modified xsi:type="dcterms:W3CDTF">2018-04-03T15:34:00Z</dcterms:modified>
</cp:coreProperties>
</file>