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A8D99" w14:textId="77777777"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56F28F" w14:textId="77777777"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14:paraId="7AA438D4" w14:textId="77777777" w:rsidR="00666E5F" w:rsidRPr="00666E5F" w:rsidRDefault="00666E5F" w:rsidP="00666E5F">
          <w:pPr>
            <w:spacing w:after="0" w:line="360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0"/>
              <w:szCs w:val="20"/>
              <w:lang w:val="ka-GE"/>
            </w:rPr>
          </w:pPr>
          <w:bookmarkStart w:id="0" w:name="_Toc456185562"/>
          <w:r w:rsidRPr="00666E5F">
            <w:rPr>
              <w:rFonts w:ascii="Sylfaen" w:eastAsiaTheme="majorEastAsia" w:hAnsi="Sylfaen" w:cs="Sylfaen"/>
              <w:b/>
              <w:bCs/>
              <w:color w:val="365F91" w:themeColor="accent1" w:themeShade="BF"/>
              <w:sz w:val="20"/>
              <w:szCs w:val="20"/>
              <w:lang w:val="ka-GE"/>
            </w:rPr>
            <w:t>კონკურსი</w:t>
          </w:r>
          <w:r w:rsidRPr="00666E5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0"/>
              <w:szCs w:val="20"/>
              <w:lang w:val="ka-GE"/>
            </w:rPr>
            <w:t xml:space="preserve">  </w:t>
          </w:r>
          <w:r w:rsidRPr="00666E5F">
            <w:rPr>
              <w:rFonts w:ascii="Sylfaen" w:eastAsiaTheme="majorEastAsia" w:hAnsi="Sylfaen" w:cs="Sylfaen"/>
              <w:b/>
              <w:bCs/>
              <w:color w:val="365F91" w:themeColor="accent1" w:themeShade="BF"/>
              <w:sz w:val="20"/>
              <w:szCs w:val="20"/>
              <w:lang w:val="ka-GE"/>
            </w:rPr>
            <w:t>დიზელ</w:t>
          </w:r>
          <w:r w:rsidRPr="00666E5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0"/>
              <w:szCs w:val="20"/>
              <w:lang w:val="ka-GE"/>
            </w:rPr>
            <w:t>-</w:t>
          </w:r>
          <w:r w:rsidRPr="00666E5F">
            <w:rPr>
              <w:rFonts w:ascii="Sylfaen" w:eastAsiaTheme="majorEastAsia" w:hAnsi="Sylfaen" w:cs="Sylfaen"/>
              <w:b/>
              <w:bCs/>
              <w:color w:val="365F91" w:themeColor="accent1" w:themeShade="BF"/>
              <w:sz w:val="20"/>
              <w:szCs w:val="20"/>
              <w:lang w:val="ka-GE"/>
            </w:rPr>
            <w:t>გენერატორის</w:t>
          </w:r>
          <w:r w:rsidRPr="00666E5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0"/>
              <w:szCs w:val="20"/>
              <w:lang w:val="ka-GE"/>
            </w:rPr>
            <w:t xml:space="preserve"> </w:t>
          </w:r>
          <w:r w:rsidRPr="00666E5F">
            <w:rPr>
              <w:rFonts w:ascii="Sylfaen" w:eastAsiaTheme="majorEastAsia" w:hAnsi="Sylfaen" w:cs="Sylfaen"/>
              <w:b/>
              <w:bCs/>
              <w:color w:val="365F91" w:themeColor="accent1" w:themeShade="BF"/>
              <w:sz w:val="20"/>
              <w:szCs w:val="20"/>
              <w:lang w:val="ka-GE"/>
            </w:rPr>
            <w:t>შესყიდვის</w:t>
          </w:r>
          <w:r w:rsidRPr="00666E5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0"/>
              <w:szCs w:val="20"/>
              <w:lang w:val="ka-GE"/>
            </w:rPr>
            <w:t xml:space="preserve"> </w:t>
          </w:r>
          <w:r w:rsidRPr="00666E5F">
            <w:rPr>
              <w:rFonts w:ascii="Sylfaen" w:eastAsiaTheme="majorEastAsia" w:hAnsi="Sylfaen" w:cs="Sylfaen"/>
              <w:b/>
              <w:bCs/>
              <w:color w:val="365F91" w:themeColor="accent1" w:themeShade="BF"/>
              <w:sz w:val="20"/>
              <w:szCs w:val="20"/>
              <w:lang w:val="ka-GE"/>
            </w:rPr>
            <w:t>თაობაზე</w:t>
          </w:r>
        </w:p>
        <w:p w14:paraId="092517E7" w14:textId="77777777"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666E5F">
            <w:rPr>
              <w:rFonts w:asciiTheme="minorHAnsi" w:hAnsiTheme="minorHAnsi"/>
              <w:b/>
              <w:color w:val="000000"/>
              <w:sz w:val="20"/>
              <w:szCs w:val="20"/>
            </w:rPr>
            <w:t>6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14:paraId="6F12A832" w14:textId="77777777"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</w:p>
        <w:p w14:paraId="39CB779B" w14:textId="77777777"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14:paraId="4DB84F72" w14:textId="77777777"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14:paraId="32CCB5F6" w14:textId="77777777"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</w:p>
        <w:p w14:paraId="726D6745" w14:textId="77777777"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1FB827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E89432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8A2ECF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32A393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BA1936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663283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ACBC35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BD1751" w14:textId="77777777" w:rsidR="009A030D" w:rsidRPr="007B66D2" w:rsidRDefault="00D71301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346500" w14:textId="77777777"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5F13A477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F993FA0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52AA12A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F757909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8B1319F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0C99B6B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15C3EFA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AE8ADE6" w14:textId="77777777"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B64296B" w14:textId="77777777" w:rsidR="00666E5F" w:rsidRPr="00666E5F" w:rsidRDefault="00666E5F" w:rsidP="00666E5F">
      <w:pPr>
        <w:spacing w:after="0" w:line="360" w:lineRule="auto"/>
        <w:jc w:val="center"/>
        <w:rPr>
          <w:rFonts w:ascii="AcadNusx" w:hAnsi="AcadNusx"/>
          <w:b/>
          <w:bCs/>
          <w:sz w:val="20"/>
          <w:szCs w:val="20"/>
          <w:lang w:val="ka-GE"/>
        </w:rPr>
      </w:pPr>
      <w:r w:rsidRPr="00666E5F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666E5F">
        <w:rPr>
          <w:rFonts w:ascii="AcadNusx" w:hAnsi="AcadNusx"/>
          <w:b/>
          <w:bCs/>
          <w:sz w:val="20"/>
          <w:szCs w:val="20"/>
          <w:lang w:val="ka-GE"/>
        </w:rPr>
        <w:t xml:space="preserve">  </w:t>
      </w:r>
      <w:r w:rsidRPr="00666E5F">
        <w:rPr>
          <w:rFonts w:ascii="Sylfaen" w:hAnsi="Sylfaen" w:cs="Sylfaen"/>
          <w:b/>
          <w:bCs/>
          <w:sz w:val="20"/>
          <w:szCs w:val="20"/>
          <w:lang w:val="ka-GE"/>
        </w:rPr>
        <w:t>დიზელ</w:t>
      </w:r>
      <w:r w:rsidRPr="00666E5F">
        <w:rPr>
          <w:rFonts w:ascii="AcadNusx" w:hAnsi="AcadNusx"/>
          <w:b/>
          <w:bCs/>
          <w:sz w:val="20"/>
          <w:szCs w:val="20"/>
          <w:lang w:val="ka-GE"/>
        </w:rPr>
        <w:t>-</w:t>
      </w:r>
      <w:r w:rsidRPr="00666E5F">
        <w:rPr>
          <w:rFonts w:ascii="Sylfaen" w:hAnsi="Sylfaen" w:cs="Sylfaen"/>
          <w:b/>
          <w:bCs/>
          <w:sz w:val="20"/>
          <w:szCs w:val="20"/>
          <w:lang w:val="ka-GE"/>
        </w:rPr>
        <w:t>გენერატორის</w:t>
      </w:r>
      <w:r w:rsidRPr="00666E5F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666E5F">
        <w:rPr>
          <w:rFonts w:ascii="Sylfaen" w:hAnsi="Sylfaen" w:cs="Sylfaen"/>
          <w:b/>
          <w:bCs/>
          <w:sz w:val="20"/>
          <w:szCs w:val="20"/>
          <w:lang w:val="ka-GE"/>
        </w:rPr>
        <w:t>შესყიდვის</w:t>
      </w:r>
      <w:r w:rsidRPr="00666E5F">
        <w:rPr>
          <w:rFonts w:ascii="AcadNusx" w:hAnsi="AcadNusx"/>
          <w:b/>
          <w:bCs/>
          <w:sz w:val="20"/>
          <w:szCs w:val="20"/>
          <w:lang w:val="ka-GE"/>
        </w:rPr>
        <w:t xml:space="preserve"> </w:t>
      </w:r>
      <w:r w:rsidRPr="00666E5F">
        <w:rPr>
          <w:rFonts w:ascii="Sylfaen" w:hAnsi="Sylfaen" w:cs="Sylfaen"/>
          <w:b/>
          <w:bCs/>
          <w:sz w:val="20"/>
          <w:szCs w:val="20"/>
          <w:lang w:val="ka-GE"/>
        </w:rPr>
        <w:t>თაობაზე</w:t>
      </w:r>
    </w:p>
    <w:p w14:paraId="2C95E383" w14:textId="77777777"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="00666E5F">
        <w:rPr>
          <w:rFonts w:asciiTheme="minorHAnsi" w:hAnsiTheme="minorHAnsi"/>
          <w:b/>
          <w:color w:val="000000"/>
          <w:sz w:val="20"/>
          <w:szCs w:val="20"/>
        </w:rPr>
        <w:t>6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14:paraId="0D45D2D0" w14:textId="77777777"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</w:p>
    <w:p w14:paraId="4AB52E35" w14:textId="77777777" w:rsidR="006560D5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r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r w:rsidRPr="006560D5">
        <w:rPr>
          <w:rStyle w:val="Heading2Char"/>
          <w:color w:val="auto"/>
          <w:sz w:val="20"/>
          <w:szCs w:val="20"/>
        </w:rPr>
        <w:t xml:space="preserve"> “</w:t>
      </w:r>
      <w:r w:rsidR="007B66D2" w:rsidRPr="006560D5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 გამწმენდი ნაგებობას</w:t>
      </w:r>
      <w:r w:rsidRPr="006560D5">
        <w:rPr>
          <w:rStyle w:val="Heading2Char"/>
          <w:color w:val="auto"/>
          <w:sz w:val="20"/>
          <w:szCs w:val="20"/>
        </w:rPr>
        <w:t>”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="007B66D2" w:rsidRPr="006560D5">
        <w:rPr>
          <w:rFonts w:asciiTheme="minorHAnsi" w:hAnsiTheme="minorHAnsi"/>
          <w:sz w:val="20"/>
          <w:szCs w:val="20"/>
        </w:rPr>
        <w:t>GST</w:t>
      </w:r>
      <w:r w:rsidRPr="006560D5">
        <w:rPr>
          <w:rFonts w:asciiTheme="minorHAnsi" w:hAnsiTheme="minorHAnsi"/>
          <w:sz w:val="20"/>
          <w:szCs w:val="20"/>
        </w:rPr>
        <w:t>)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ატარებს</w:t>
      </w:r>
      <w:r w:rsidR="00922D73"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კონკურსს</w:t>
      </w:r>
      <w:r w:rsidR="00C56BEF" w:rsidRPr="006560D5">
        <w:rPr>
          <w:rFonts w:ascii="AcadNusx" w:hAnsi="AcadNusx"/>
          <w:sz w:val="20"/>
          <w:szCs w:val="20"/>
        </w:rPr>
        <w:t xml:space="preserve"> </w:t>
      </w:r>
      <w:r w:rsidR="006560D5">
        <w:rPr>
          <w:rFonts w:ascii="Sylfaen" w:hAnsi="Sylfaen" w:cs="Sylfaen"/>
          <w:b/>
          <w:sz w:val="20"/>
          <w:szCs w:val="20"/>
          <w:lang w:val="ka-GE"/>
        </w:rPr>
        <w:t>რადიალური სალექრის გაწმენის მომსახურების</w:t>
      </w:r>
      <w:r w:rsidR="006560D5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6560D5">
        <w:rPr>
          <w:rFonts w:ascii="Sylfaen" w:hAnsi="Sylfaen" w:cs="Arial"/>
          <w:b/>
          <w:sz w:val="20"/>
          <w:szCs w:val="20"/>
          <w:lang w:val="ka-GE"/>
        </w:rPr>
        <w:t xml:space="preserve">შესყიდვის </w:t>
      </w:r>
      <w:r w:rsidR="006560D5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r w:rsidR="006560D5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</w:p>
    <w:p w14:paraId="23BA8D62" w14:textId="77777777" w:rsidR="00B3543E" w:rsidRPr="006560D5" w:rsidRDefault="00B3543E" w:rsidP="00AF59BA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r w:rsidRPr="006560D5">
        <w:rPr>
          <w:rFonts w:ascii="Sylfaen" w:hAnsi="Sylfaen" w:cs="Sylfaen"/>
          <w:sz w:val="20"/>
          <w:szCs w:val="20"/>
        </w:rPr>
        <w:t>და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იწვევს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კვალიფიციურ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კომპანიებს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მონაწილეობის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მისაღებად</w:t>
      </w:r>
      <w:r w:rsidRPr="006560D5">
        <w:rPr>
          <w:rFonts w:ascii="AcadNusx" w:hAnsi="AcadNusx"/>
          <w:sz w:val="20"/>
          <w:szCs w:val="20"/>
        </w:rPr>
        <w:t xml:space="preserve"> (</w:t>
      </w:r>
      <w:r w:rsidRPr="006560D5">
        <w:rPr>
          <w:rFonts w:ascii="Sylfaen" w:hAnsi="Sylfaen" w:cs="Sylfaen"/>
          <w:sz w:val="20"/>
          <w:szCs w:val="20"/>
        </w:rPr>
        <w:t>სავარაუდო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მოცულობა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მოცემულია</w:t>
      </w:r>
      <w:r w:rsidRPr="006560D5">
        <w:rPr>
          <w:rFonts w:ascii="AcadNusx" w:hAnsi="AcadNusx"/>
          <w:sz w:val="20"/>
          <w:szCs w:val="20"/>
        </w:rPr>
        <w:t xml:space="preserve"> </w:t>
      </w:r>
      <w:r w:rsidR="004141A7" w:rsidRPr="006560D5">
        <w:rPr>
          <w:rFonts w:ascii="Sylfaen" w:hAnsi="Sylfaen" w:cs="Sylfaen"/>
          <w:sz w:val="20"/>
          <w:szCs w:val="20"/>
        </w:rPr>
        <w:t>ხერჯთ</w:t>
      </w:r>
      <w:r w:rsidRPr="006560D5">
        <w:rPr>
          <w:rFonts w:ascii="Sylfaen" w:hAnsi="Sylfaen" w:cs="Sylfaen"/>
          <w:sz w:val="20"/>
          <w:szCs w:val="20"/>
        </w:rPr>
        <w:t>აღრიცხვის</w:t>
      </w:r>
      <w:r w:rsidRPr="006560D5">
        <w:rPr>
          <w:rFonts w:ascii="AcadNusx" w:hAnsi="AcadNusx"/>
          <w:sz w:val="20"/>
          <w:szCs w:val="20"/>
        </w:rPr>
        <w:t xml:space="preserve"> </w:t>
      </w:r>
      <w:r w:rsidRPr="006560D5">
        <w:rPr>
          <w:rFonts w:ascii="Sylfaen" w:hAnsi="Sylfaen" w:cs="Sylfaen"/>
          <w:sz w:val="20"/>
          <w:szCs w:val="20"/>
        </w:rPr>
        <w:t>ფორმაში</w:t>
      </w:r>
      <w:r w:rsidRPr="006560D5">
        <w:rPr>
          <w:rFonts w:ascii="AcadNusx" w:hAnsi="AcadNusx"/>
          <w:sz w:val="20"/>
          <w:szCs w:val="20"/>
        </w:rPr>
        <w:t>).</w:t>
      </w:r>
    </w:p>
    <w:p w14:paraId="46CEB22E" w14:textId="77777777"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14:paraId="029676CA" w14:textId="77777777"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 მიზანია: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შეირჩეს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ერთი</w:t>
      </w:r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r w:rsidRPr="007B66D2">
        <w:rPr>
          <w:rFonts w:ascii="Sylfaen" w:hAnsi="Sylfaen" w:cs="Sylfaen"/>
          <w:sz w:val="20"/>
          <w:szCs w:val="20"/>
        </w:rPr>
        <w:t>კონტრაქტორი</w:t>
      </w:r>
      <w:r w:rsidRPr="007B66D2">
        <w:rPr>
          <w:rFonts w:ascii="AcadNusx" w:hAnsi="AcadNusx"/>
          <w:sz w:val="20"/>
          <w:szCs w:val="20"/>
        </w:rPr>
        <w:t xml:space="preserve">, </w:t>
      </w:r>
      <w:r w:rsidRPr="007B66D2">
        <w:rPr>
          <w:rFonts w:ascii="Sylfaen" w:hAnsi="Sylfaen" w:cs="Sylfaen"/>
          <w:sz w:val="20"/>
          <w:szCs w:val="20"/>
        </w:rPr>
        <w:t>რომელიც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უზრუნველყოფს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შესრულებას</w:t>
      </w:r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კომპანიის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მოთხოვნების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r w:rsidRPr="007B66D2">
        <w:rPr>
          <w:rFonts w:ascii="AcadNusx" w:hAnsi="AcadNusx"/>
          <w:sz w:val="20"/>
          <w:szCs w:val="20"/>
        </w:rPr>
        <w:t xml:space="preserve">. </w:t>
      </w:r>
    </w:p>
    <w:p w14:paraId="6157E252" w14:textId="77777777"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14:paraId="039253D0" w14:textId="77777777"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 ნომერი: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666E5F">
        <w:rPr>
          <w:rFonts w:asciiTheme="minorHAnsi" w:hAnsiTheme="minorHAnsi" w:cstheme="minorHAnsi"/>
          <w:b/>
          <w:color w:val="000000"/>
          <w:sz w:val="20"/>
          <w:szCs w:val="20"/>
        </w:rPr>
        <w:t>G-006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კონკურსი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ტარდება</w:t>
      </w:r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ლოტად</w:t>
      </w:r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14:paraId="1FA60BE3" w14:textId="77777777"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14:paraId="4022B538" w14:textId="77777777" w:rsidR="00666E5F" w:rsidRPr="00DA5CF1" w:rsidRDefault="00666E5F" w:rsidP="00666E5F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1 </w:t>
      </w:r>
      <w:r w:rsidRPr="00361F38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968A7">
        <w:rPr>
          <w:rFonts w:cs="Calibri"/>
          <w:b/>
          <w:sz w:val="20"/>
          <w:szCs w:val="20"/>
          <w:u w:val="single"/>
          <w:lang w:val="ka-GE"/>
        </w:rPr>
        <w:t xml:space="preserve">: </w:t>
      </w:r>
      <w:r w:rsidRPr="00C968A7">
        <w:rPr>
          <w:rFonts w:cs="Calibri"/>
          <w:b/>
          <w:bCs/>
          <w:sz w:val="20"/>
          <w:szCs w:val="20"/>
          <w:lang w:val="ka-GE"/>
        </w:rPr>
        <w:t xml:space="preserve"> </w:t>
      </w:r>
      <w:r w:rsidRPr="00DA5CF1">
        <w:rPr>
          <w:rFonts w:ascii="Sylfaen" w:hAnsi="Sylfaen" w:cs="Sylfaen"/>
          <w:b/>
          <w:bCs/>
          <w:sz w:val="20"/>
          <w:szCs w:val="20"/>
          <w:lang w:val="ka-GE"/>
        </w:rPr>
        <w:t>დიზელ-გენერატორის შესყიდვის თაობაზე</w:t>
      </w:r>
    </w:p>
    <w:p w14:paraId="0E8EF033" w14:textId="77777777" w:rsidR="007B66D2" w:rsidRPr="006560D5" w:rsidRDefault="007B66D2" w:rsidP="007B0CB1">
      <w:pPr>
        <w:spacing w:after="0" w:line="240" w:lineRule="auto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1CA1999D" w14:textId="77777777"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7E8EE1A4" w14:textId="77777777" w:rsidR="006560D5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მოცემულია დანართ</w:t>
      </w:r>
      <w:r w:rsidR="006560D5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</w:p>
    <w:p w14:paraId="4A7346F7" w14:textId="77777777" w:rsidR="005C14A4" w:rsidRPr="007B66D2" w:rsidRDefault="00117164" w:rsidP="006560D5">
      <w:pPr>
        <w:pStyle w:val="ListParagraph"/>
        <w:spacing w:after="0" w:line="240" w:lineRule="auto"/>
        <w:ind w:left="792"/>
        <w:rPr>
          <w:rFonts w:ascii="Sylfaen" w:eastAsiaTheme="majorEastAsia" w:hAnsi="Sylfaen" w:cs="Sylfaen"/>
          <w:sz w:val="20"/>
          <w:szCs w:val="20"/>
        </w:rPr>
      </w:pPr>
      <w:r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14:paraId="43764B45" w14:textId="77777777"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 მიღების საბოლოო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1301">
        <w:rPr>
          <w:rFonts w:ascii="Sylfaen" w:hAnsi="Sylfaen" w:cstheme="minorHAnsi"/>
          <w:b/>
          <w:sz w:val="20"/>
          <w:szCs w:val="20"/>
          <w:lang w:val="ka-GE"/>
        </w:rPr>
        <w:t>30</w:t>
      </w:r>
      <w:bookmarkStart w:id="1" w:name="_GoBack"/>
      <w:bookmarkEnd w:id="1"/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0CB1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14:paraId="2C32723B" w14:textId="77777777" w:rsid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14:paraId="265504F2" w14:textId="77777777" w:rsidR="006560D5" w:rsidRPr="007B66D2" w:rsidRDefault="006560D5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26AB84A4" w14:textId="77777777"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14:paraId="1D0C616B" w14:textId="77777777"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14:paraId="7F02178A" w14:textId="77777777"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14:paraId="0E4E08E4" w14:textId="77777777"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14:paraId="62B7BAC3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2" w:name="_Toc456185564"/>
      <w:r w:rsidRPr="007B66D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14:paraId="3D84C3ED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14:paraId="295D22F5" w14:textId="77777777"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14:paraId="7512CBE5" w14:textId="77777777"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14:paraId="6D25078D" w14:textId="77777777"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 ინფორმაცია</w:t>
      </w:r>
      <w:bookmarkEnd w:id="2"/>
    </w:p>
    <w:p w14:paraId="409F93B3" w14:textId="77777777"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14:paraId="44F20E06" w14:textId="77777777"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1510C769" w14:textId="77777777"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14:paraId="3FBEC8B5" w14:textId="77777777" w:rsidR="0009601E" w:rsidRDefault="0009601E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15269F20" w14:textId="77777777" w:rsidR="00765A9D" w:rsidRPr="0009601E" w:rsidRDefault="00765A9D" w:rsidP="00765A9D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ka-GE"/>
        </w:rPr>
      </w:pPr>
      <w:r w:rsidRPr="0009601E">
        <w:rPr>
          <w:rFonts w:ascii="Sylfaen" w:hAnsi="Sylfaen" w:cs="Sylfaen"/>
          <w:sz w:val="24"/>
          <w:szCs w:val="24"/>
          <w:u w:val="single"/>
          <w:lang w:val="ka-GE"/>
        </w:rPr>
        <w:t>გიორგი</w:t>
      </w:r>
      <w:r w:rsidRPr="0009601E">
        <w:rPr>
          <w:rFonts w:asciiTheme="minorHAnsi" w:hAnsiTheme="minorHAnsi" w:cstheme="minorHAnsi"/>
          <w:sz w:val="24"/>
          <w:szCs w:val="24"/>
          <w:u w:val="single"/>
          <w:lang w:val="ka-GE"/>
        </w:rPr>
        <w:t xml:space="preserve"> </w:t>
      </w:r>
      <w:r w:rsidRPr="0009601E">
        <w:rPr>
          <w:rFonts w:ascii="Sylfaen" w:hAnsi="Sylfaen" w:cs="Sylfaen"/>
          <w:sz w:val="24"/>
          <w:szCs w:val="24"/>
          <w:u w:val="single"/>
          <w:lang w:val="ka-GE"/>
        </w:rPr>
        <w:t>მგელაძე</w:t>
      </w:r>
      <w:r w:rsidRPr="0009601E">
        <w:rPr>
          <w:rFonts w:asciiTheme="minorHAnsi" w:hAnsiTheme="minorHAnsi" w:cstheme="minorHAnsi"/>
          <w:sz w:val="24"/>
          <w:szCs w:val="24"/>
          <w:u w:val="single"/>
          <w:lang w:val="ka-GE"/>
        </w:rPr>
        <w:t xml:space="preserve"> - 595009025</w:t>
      </w:r>
    </w:p>
    <w:p w14:paraId="05B33A2A" w14:textId="77777777"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47CAFED3" w14:textId="77777777"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9"/>
          <w:footerReference w:type="default" r:id="rId10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519ECCE0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ირაკლი ფცქიალაძე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14:paraId="5426A09D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r>
        <w:rPr>
          <w:rFonts w:ascii="Sylfaen" w:hAnsi="Sylfaen" w:cs="Calibri"/>
          <w:sz w:val="20"/>
          <w:szCs w:val="20"/>
          <w:lang w:val="ka-GE"/>
        </w:rPr>
        <w:t>iptskialadze@gwp.ge</w:t>
      </w:r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14:paraId="68EC8ECF" w14:textId="77777777" w:rsidR="00666E5F" w:rsidRPr="00DA5CF1" w:rsidRDefault="00666E5F" w:rsidP="00666E5F">
      <w:pPr>
        <w:spacing w:after="0" w:line="360" w:lineRule="auto"/>
        <w:rPr>
          <w:rFonts w:ascii="Sylfaen" w:hAnsi="Sylfaen" w:cs="Calibri"/>
          <w:sz w:val="20"/>
          <w:szCs w:val="20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9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 xml:space="preserve">593 </w:t>
      </w:r>
      <w:r>
        <w:rPr>
          <w:rFonts w:cs="Calibri"/>
          <w:sz w:val="20"/>
          <w:szCs w:val="20"/>
        </w:rPr>
        <w:t>182252</w:t>
      </w:r>
    </w:p>
    <w:p w14:paraId="562F8AFE" w14:textId="77777777" w:rsidR="00666E5F" w:rsidRPr="001C4F83" w:rsidRDefault="00666E5F" w:rsidP="00666E5F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</w:p>
    <w:p w14:paraId="78F40C69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C968A7">
        <w:rPr>
          <w:rFonts w:cs="Calibr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458D05B1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14:paraId="4E20205B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1" w:history="1">
        <w:r w:rsidRPr="0065138F">
          <w:rPr>
            <w:rStyle w:val="Hyperlink"/>
            <w:rFonts w:cs="Calibri"/>
            <w:sz w:val="20"/>
            <w:szCs w:val="20"/>
            <w:lang w:val="ka-GE"/>
          </w:rPr>
          <w:t>gzakalashvili@gwp.ge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14:paraId="418620B8" w14:textId="77777777" w:rsidR="00666E5F" w:rsidRPr="00C968A7" w:rsidRDefault="00666E5F" w:rsidP="00666E5F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(1146); 577 588 111</w:t>
      </w:r>
    </w:p>
    <w:p w14:paraId="51A20EA1" w14:textId="77777777"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14:paraId="511823E2" w14:textId="77777777" w:rsidR="00271CF1" w:rsidRDefault="00271CF1" w:rsidP="00271CF1">
      <w:pPr>
        <w:pStyle w:val="Heading1"/>
        <w:ind w:left="720"/>
        <w:rPr>
          <w:rFonts w:ascii="AcadNusx" w:eastAsia="Times New Roman" w:hAnsi="AcadNusx" w:cs="Times New Roman"/>
          <w:i/>
          <w:color w:val="auto"/>
          <w:sz w:val="20"/>
          <w:szCs w:val="20"/>
        </w:rPr>
      </w:pP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14:paraId="2625766F" w14:textId="77777777" w:rsidR="006560D5" w:rsidRDefault="006560D5" w:rsidP="006560D5"/>
    <w:p w14:paraId="063D584B" w14:textId="77777777" w:rsidR="006560D5" w:rsidRPr="006560D5" w:rsidRDefault="006560D5" w:rsidP="006560D5"/>
    <w:p w14:paraId="7A70F229" w14:textId="77777777"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lastRenderedPageBreak/>
        <w:tab/>
      </w:r>
    </w:p>
    <w:p w14:paraId="5A070295" w14:textId="77777777"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 მონაწილეთა მიმართ</w:t>
      </w:r>
    </w:p>
    <w:p w14:paraId="59FAF95A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</w:rPr>
        <w:t>წინადადების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წარდგენის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მონაწილე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არ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უნდა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იყოს</w:t>
      </w:r>
      <w:r w:rsidRPr="007B66D2">
        <w:rPr>
          <w:rFonts w:ascii="AcadMtavr" w:hAnsi="AcadMtavr"/>
          <w:sz w:val="20"/>
          <w:szCs w:val="20"/>
        </w:rPr>
        <w:t>:</w:t>
      </w:r>
    </w:p>
    <w:p w14:paraId="0C3CC8C4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r w:rsidRPr="007B66D2">
        <w:rPr>
          <w:rFonts w:ascii="Sylfaen" w:hAnsi="Sylfaen" w:cs="Sylfaen"/>
          <w:sz w:val="20"/>
          <w:szCs w:val="20"/>
        </w:rPr>
        <w:t>გაკოტრების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პროცესში</w:t>
      </w:r>
      <w:r w:rsidRPr="007B66D2">
        <w:rPr>
          <w:rFonts w:ascii="AcadMtavr" w:hAnsi="AcadMtavr"/>
          <w:sz w:val="20"/>
          <w:szCs w:val="20"/>
        </w:rPr>
        <w:t>;</w:t>
      </w:r>
    </w:p>
    <w:p w14:paraId="12EEBD3B" w14:textId="77777777"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r w:rsidRPr="007B66D2">
        <w:rPr>
          <w:rFonts w:ascii="Sylfaen" w:hAnsi="Sylfaen" w:cs="Sylfaen"/>
          <w:sz w:val="20"/>
          <w:szCs w:val="20"/>
        </w:rPr>
        <w:t>ლიკვიდაციის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პროცესში</w:t>
      </w:r>
      <w:r w:rsidRPr="007B66D2">
        <w:rPr>
          <w:rFonts w:ascii="AcadMtavr" w:hAnsi="AcadMtavr"/>
          <w:sz w:val="20"/>
          <w:szCs w:val="20"/>
        </w:rPr>
        <w:t>;</w:t>
      </w:r>
    </w:p>
    <w:p w14:paraId="6BDE327C" w14:textId="77777777"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r w:rsidRPr="007B66D2">
        <w:rPr>
          <w:rFonts w:ascii="Sylfaen" w:hAnsi="Sylfaen" w:cs="Sylfaen"/>
          <w:sz w:val="20"/>
          <w:szCs w:val="20"/>
        </w:rPr>
        <w:t>საქმიანობის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დროებითი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შეჩერების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r w:rsidRPr="007B66D2">
        <w:rPr>
          <w:rFonts w:ascii="AcadMtavr" w:hAnsi="AcadMtavr"/>
          <w:sz w:val="20"/>
          <w:szCs w:val="20"/>
        </w:rPr>
        <w:t>.</w:t>
      </w:r>
    </w:p>
    <w:p w14:paraId="4643A5C6" w14:textId="77777777"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იყოს</w:t>
      </w:r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დღის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2C3B77F8" w14:textId="77777777"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იყოს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r w:rsidR="00B3543E" w:rsidRPr="007B66D2">
        <w:rPr>
          <w:rFonts w:ascii="AcadMtavr" w:hAnsi="AcadMtavr"/>
          <w:sz w:val="20"/>
          <w:szCs w:val="20"/>
        </w:rPr>
        <w:t>/</w:t>
      </w:r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თავის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ერთად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0076332C" w14:textId="77777777"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რომ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შპს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არ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ზეპირ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14:paraId="5195DCCD" w14:textId="77777777"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 გამწმენდი ნაგებობის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14:paraId="7D4478B1" w14:textId="77777777"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ყველა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ასე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რომ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ყველა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46D709E6" w14:textId="77777777"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 მიერ წარმოსადგენი დოკუმენტაცია</w:t>
      </w:r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14:paraId="42A3901A" w14:textId="77777777"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„განფასების“ ფაილი)</w:t>
      </w:r>
    </w:p>
    <w:p w14:paraId="17DBFD3B" w14:textId="77777777"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D8E745B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0D12C28B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სრული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23BE0F29" w14:textId="77777777"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</w:p>
    <w:p w14:paraId="4D58685E" w14:textId="77777777"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წლის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პირის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r w:rsidR="00B3543E" w:rsidRPr="007B66D2">
        <w:rPr>
          <w:rFonts w:ascii="AcadMtavr" w:hAnsi="AcadMtavr"/>
          <w:sz w:val="20"/>
          <w:szCs w:val="20"/>
        </w:rPr>
        <w:t>).</w:t>
      </w:r>
    </w:p>
    <w:p w14:paraId="53A8BB22" w14:textId="77777777"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14:paraId="0B1FF127" w14:textId="77777777"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უნდა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63732AED" w14:textId="77777777"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14:paraId="5442A40F" w14:textId="77777777" w:rsidR="00A948F9" w:rsidRDefault="00A948F9" w:rsidP="008D2BFD">
      <w:pPr>
        <w:rPr>
          <w:rFonts w:ascii="AcadMtavr" w:hAnsi="AcadMtavr"/>
          <w:sz w:val="20"/>
          <w:szCs w:val="20"/>
        </w:rPr>
      </w:pPr>
    </w:p>
    <w:p w14:paraId="1B9CA4C0" w14:textId="77777777" w:rsidR="006560D5" w:rsidRPr="007B66D2" w:rsidRDefault="006560D5" w:rsidP="008D2BFD">
      <w:pPr>
        <w:rPr>
          <w:rFonts w:ascii="AcadMtavr" w:hAnsi="AcadMtavr"/>
          <w:sz w:val="20"/>
          <w:szCs w:val="20"/>
        </w:rPr>
      </w:pPr>
    </w:p>
    <w:p w14:paraId="6369104C" w14:textId="77777777"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</w:p>
    <w:p w14:paraId="50A31670" w14:textId="77777777" w:rsidR="00B3543E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ყველა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r w:rsidR="00B3543E" w:rsidRPr="007B66D2">
        <w:rPr>
          <w:rFonts w:ascii="AcadMtavr" w:hAnsi="AcadMtavr"/>
          <w:sz w:val="20"/>
          <w:szCs w:val="20"/>
        </w:rPr>
        <w:t xml:space="preserve">, </w:t>
      </w:r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r w:rsidR="00B3543E" w:rsidRPr="007B66D2">
        <w:rPr>
          <w:rFonts w:ascii="AcadMtavr" w:hAnsi="AcadMtavr"/>
          <w:sz w:val="20"/>
          <w:szCs w:val="20"/>
        </w:rPr>
        <w:t>.</w:t>
      </w:r>
    </w:p>
    <w:p w14:paraId="1BA0B6EF" w14:textId="77777777" w:rsidR="00E91BD6" w:rsidRPr="008978B9" w:rsidRDefault="00E91BD6" w:rsidP="00E91BD6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7F96A60B" w14:textId="77777777" w:rsidR="00E91BD6" w:rsidRPr="00E91BD6" w:rsidRDefault="00E91BD6" w:rsidP="00E91BD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cadNusx" w:hAnsi="AcadNusx"/>
          <w:b/>
          <w:sz w:val="24"/>
          <w:szCs w:val="24"/>
        </w:rPr>
      </w:pPr>
      <w:bookmarkStart w:id="3" w:name="_Toc454818559"/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E9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91BD6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3"/>
    </w:p>
    <w:p w14:paraId="516CEF2D" w14:textId="77777777" w:rsidR="00E91BD6" w:rsidRPr="00BB446B" w:rsidRDefault="00E91BD6" w:rsidP="00E91BD6">
      <w:pPr>
        <w:pStyle w:val="ListParagraph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ფაქტიურად სრულად ან ეტაპობრივად მიწოდებული </w:t>
      </w:r>
      <w:r>
        <w:rPr>
          <w:rFonts w:ascii="Sylfaen" w:hAnsi="Sylfaen"/>
          <w:sz w:val="20"/>
          <w:szCs w:val="20"/>
          <w:lang w:val="ka-GE"/>
        </w:rPr>
        <w:t>საქონლის</w:t>
      </w:r>
      <w:r w:rsidRPr="00B5452A">
        <w:rPr>
          <w:rFonts w:ascii="Sylfaen" w:hAnsi="Sylfaen"/>
          <w:sz w:val="20"/>
          <w:szCs w:val="20"/>
          <w:lang w:val="ka-GE"/>
        </w:rPr>
        <w:t xml:space="preserve"> შესა</w:t>
      </w:r>
      <w:r>
        <w:rPr>
          <w:rFonts w:ascii="Sylfaen" w:hAnsi="Sylfaen"/>
          <w:sz w:val="20"/>
          <w:szCs w:val="20"/>
          <w:lang w:val="ka-GE"/>
        </w:rPr>
        <w:t xml:space="preserve">ბამისად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საფუძველზე. ანგარიშსწორების ვადა განისაზღვრება 30 (ოცდაათი) კალენდარული დღით. </w:t>
      </w:r>
    </w:p>
    <w:p w14:paraId="5B2082DD" w14:textId="77777777" w:rsidR="00E91BD6" w:rsidRPr="007B66D2" w:rsidRDefault="00E91BD6" w:rsidP="008D2BFD">
      <w:pPr>
        <w:rPr>
          <w:rFonts w:ascii="AcadMtavr" w:hAnsi="AcadMtavr"/>
          <w:sz w:val="20"/>
          <w:szCs w:val="20"/>
        </w:rPr>
      </w:pPr>
    </w:p>
    <w:p w14:paraId="0949393F" w14:textId="77777777"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14:paraId="5925DB02" w14:textId="77777777" w:rsidR="00B3543E" w:rsidRPr="007B66D2" w:rsidRDefault="00E91BD6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 გაფორმება</w:t>
      </w:r>
    </w:p>
    <w:p w14:paraId="1C4FD39D" w14:textId="77777777" w:rsidR="00B3543E" w:rsidRPr="007B66D2" w:rsidRDefault="00E91BD6" w:rsidP="008D2BFD">
      <w:pPr>
        <w:rPr>
          <w:rFonts w:ascii="AcadMtavr" w:hAnsi="AcadMtavr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7</w:t>
      </w:r>
      <w:r w:rsidR="00B3543E" w:rsidRPr="007B66D2">
        <w:rPr>
          <w:rFonts w:ascii="AcadMtavr" w:hAnsi="AcadMtavr"/>
          <w:sz w:val="20"/>
          <w:szCs w:val="20"/>
        </w:rPr>
        <w:t xml:space="preserve">.1 </w:t>
      </w:r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14:paraId="3D75F97D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</w:rPr>
        <w:t>გავეცანი</w:t>
      </w:r>
      <w:r w:rsidRPr="007B66D2">
        <w:rPr>
          <w:rFonts w:ascii="AcadMtavr" w:hAnsi="AcadMtavr"/>
          <w:sz w:val="20"/>
          <w:szCs w:val="20"/>
        </w:rPr>
        <w:t xml:space="preserve">: </w:t>
      </w:r>
    </w:p>
    <w:p w14:paraId="71F106E0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14:paraId="46A1B0BE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r w:rsidRPr="007B66D2">
        <w:rPr>
          <w:rFonts w:ascii="Sylfaen" w:hAnsi="Sylfaen" w:cs="Sylfaen"/>
          <w:sz w:val="20"/>
          <w:szCs w:val="20"/>
        </w:rPr>
        <w:t>მონაწილე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კომპანიის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უფლებამოსილი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პირის</w:t>
      </w:r>
      <w:r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</w:rPr>
        <w:t>ხელმოწერა</w:t>
      </w:r>
      <w:r w:rsidRPr="007B66D2">
        <w:rPr>
          <w:rFonts w:ascii="AcadMtavr" w:hAnsi="AcadMtavr"/>
          <w:sz w:val="20"/>
          <w:szCs w:val="20"/>
        </w:rPr>
        <w:t>/</w:t>
      </w:r>
    </w:p>
    <w:p w14:paraId="44063C1E" w14:textId="77777777"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14:paraId="3E3D3599" w14:textId="77777777"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r w:rsidRPr="007B66D2">
        <w:rPr>
          <w:rFonts w:ascii="Sylfaen" w:hAnsi="Sylfaen" w:cs="Sylfaen"/>
          <w:i/>
          <w:sz w:val="20"/>
          <w:szCs w:val="20"/>
        </w:rPr>
        <w:t>შენიშვნა</w:t>
      </w:r>
      <w:r w:rsidRPr="007B66D2">
        <w:rPr>
          <w:rFonts w:ascii="AcadMtavr" w:hAnsi="AcadMtavr"/>
          <w:i/>
          <w:sz w:val="20"/>
          <w:szCs w:val="20"/>
        </w:rPr>
        <w:t xml:space="preserve">:  </w:t>
      </w:r>
      <w:r w:rsidRPr="007B66D2">
        <w:rPr>
          <w:rFonts w:ascii="Sylfaen" w:hAnsi="Sylfaen" w:cs="Sylfaen"/>
          <w:i/>
          <w:sz w:val="20"/>
          <w:szCs w:val="20"/>
        </w:rPr>
        <w:t>თუ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ფოსტით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r w:rsidRPr="007B66D2">
        <w:rPr>
          <w:rFonts w:ascii="AcadMtavr" w:hAnsi="AcadMtavr"/>
          <w:i/>
          <w:sz w:val="20"/>
          <w:szCs w:val="20"/>
        </w:rPr>
        <w:t xml:space="preserve">, </w:t>
      </w:r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r w:rsidRPr="007B66D2">
        <w:rPr>
          <w:rFonts w:ascii="AcadMtavr" w:hAnsi="AcadMtavr"/>
          <w:i/>
          <w:sz w:val="20"/>
          <w:szCs w:val="20"/>
        </w:rPr>
        <w:t xml:space="preserve">, </w:t>
      </w:r>
      <w:r w:rsidRPr="007B66D2">
        <w:rPr>
          <w:rFonts w:ascii="Sylfaen" w:hAnsi="Sylfaen" w:cs="Sylfaen"/>
          <w:i/>
          <w:sz w:val="20"/>
          <w:szCs w:val="20"/>
        </w:rPr>
        <w:t>მისი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და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r w:rsidRPr="007B66D2">
        <w:rPr>
          <w:rFonts w:ascii="AcadMtavr" w:hAnsi="AcadMtavr"/>
          <w:i/>
          <w:sz w:val="20"/>
          <w:szCs w:val="20"/>
        </w:rPr>
        <w:t xml:space="preserve">  </w:t>
      </w:r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უნდა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r w:rsidRPr="007B66D2">
        <w:rPr>
          <w:rFonts w:ascii="AcadMtavr" w:hAnsi="AcadMtavr"/>
          <w:i/>
          <w:sz w:val="20"/>
          <w:szCs w:val="20"/>
        </w:rPr>
        <w:t xml:space="preserve">   </w:t>
      </w:r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ფოსტით</w:t>
      </w:r>
      <w:r w:rsidRPr="007B66D2">
        <w:rPr>
          <w:rFonts w:ascii="AcadMtavr" w:hAnsi="AcadMtavr"/>
          <w:i/>
          <w:sz w:val="20"/>
          <w:szCs w:val="20"/>
        </w:rPr>
        <w:t>.</w:t>
      </w:r>
    </w:p>
    <w:p w14:paraId="4D3DFB3C" w14:textId="77777777" w:rsidR="006F200B" w:rsidRPr="007B66D2" w:rsidRDefault="00B3543E" w:rsidP="008D2BFD">
      <w:pPr>
        <w:rPr>
          <w:i/>
          <w:sz w:val="20"/>
          <w:szCs w:val="20"/>
        </w:rPr>
      </w:pPr>
      <w:r w:rsidRPr="007B66D2">
        <w:rPr>
          <w:rFonts w:ascii="Sylfaen" w:hAnsi="Sylfaen" w:cs="Sylfaen"/>
          <w:i/>
          <w:sz w:val="20"/>
          <w:szCs w:val="20"/>
        </w:rPr>
        <w:lastRenderedPageBreak/>
        <w:t>შპს</w:t>
      </w:r>
      <w:r w:rsidRPr="007B66D2">
        <w:rPr>
          <w:rFonts w:ascii="AcadMtavr" w:hAnsi="AcadMtavr"/>
          <w:i/>
          <w:sz w:val="20"/>
          <w:szCs w:val="20"/>
        </w:rPr>
        <w:t xml:space="preserve"> “</w:t>
      </w:r>
      <w:r w:rsidR="00F15FD8">
        <w:rPr>
          <w:rFonts w:ascii="Sylfaen" w:hAnsi="Sylfaen" w:cs="Sylfaen"/>
          <w:i/>
          <w:sz w:val="20"/>
          <w:szCs w:val="20"/>
        </w:rPr>
        <w:t>გარდაბნის გამწმენდი ნაგებობა</w:t>
      </w:r>
      <w:r w:rsidRPr="007B66D2">
        <w:rPr>
          <w:rFonts w:ascii="AcadMtavr" w:hAnsi="AcadMtavr"/>
          <w:i/>
          <w:sz w:val="20"/>
          <w:szCs w:val="20"/>
        </w:rPr>
        <w:t xml:space="preserve">” </w:t>
      </w:r>
      <w:r w:rsidRPr="007B66D2">
        <w:rPr>
          <w:rFonts w:ascii="Sylfaen" w:hAnsi="Sylfaen" w:cs="Sylfaen"/>
          <w:i/>
          <w:sz w:val="20"/>
          <w:szCs w:val="20"/>
        </w:rPr>
        <w:t>არ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ხარჯს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გაწია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r w:rsidRPr="007B66D2">
        <w:rPr>
          <w:rFonts w:ascii="AcadMtavr" w:hAnsi="AcadMtavr"/>
          <w:i/>
          <w:sz w:val="20"/>
          <w:szCs w:val="20"/>
        </w:rPr>
        <w:t xml:space="preserve"> </w:t>
      </w:r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31174" w14:textId="77777777" w:rsidR="00A86A40" w:rsidRDefault="00A86A40" w:rsidP="007902EA">
      <w:pPr>
        <w:spacing w:after="0" w:line="240" w:lineRule="auto"/>
      </w:pPr>
      <w:r>
        <w:separator/>
      </w:r>
    </w:p>
  </w:endnote>
  <w:endnote w:type="continuationSeparator" w:id="0">
    <w:p w14:paraId="3BDF0F8A" w14:textId="77777777" w:rsidR="00A86A40" w:rsidRDefault="00A86A4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cadMtav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50963FEF" w14:textId="77777777"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F9A2D" w14:textId="77777777"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BFFAB" w14:textId="77777777" w:rsidR="00A86A40" w:rsidRDefault="00A86A40" w:rsidP="007902EA">
      <w:pPr>
        <w:spacing w:after="0" w:line="240" w:lineRule="auto"/>
      </w:pPr>
      <w:r>
        <w:separator/>
      </w:r>
    </w:p>
  </w:footnote>
  <w:footnote w:type="continuationSeparator" w:id="0">
    <w:p w14:paraId="0B84A207" w14:textId="77777777" w:rsidR="00A86A40" w:rsidRDefault="00A86A4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5DE2" w14:textId="77777777" w:rsidR="00666E5F" w:rsidRDefault="00C56BEF" w:rsidP="00666E5F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4A5E21C8" wp14:editId="1842DB1D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666E5F">
      <w:rPr>
        <w:rFonts w:ascii="Sylfaen" w:hAnsi="Sylfaen" w:cs="Sylfaen"/>
        <w:b/>
        <w:bCs/>
        <w:sz w:val="28"/>
        <w:szCs w:val="28"/>
        <w:lang w:val="ka-GE"/>
      </w:rPr>
      <w:t>კონკურსი</w:t>
    </w:r>
    <w:r w:rsidR="00666E5F" w:rsidRPr="00B2491E">
      <w:rPr>
        <w:rFonts w:ascii="Sylfaen" w:hAnsi="Sylfaen" w:cs="Sylfaen"/>
        <w:b/>
        <w:bCs/>
        <w:sz w:val="28"/>
        <w:szCs w:val="28"/>
        <w:lang w:val="ka-GE"/>
      </w:rPr>
      <w:t xml:space="preserve">  </w:t>
    </w:r>
    <w:r w:rsidR="00666E5F">
      <w:rPr>
        <w:rFonts w:ascii="Sylfaen" w:hAnsi="Sylfaen" w:cs="Sylfaen"/>
        <w:b/>
        <w:bCs/>
        <w:sz w:val="28"/>
        <w:szCs w:val="28"/>
        <w:lang w:val="ka-GE"/>
      </w:rPr>
      <w:t>დიზელ-გენერატორის შესყიდვის თაობაზე</w:t>
    </w:r>
  </w:p>
  <w:p w14:paraId="17B494B9" w14:textId="77777777" w:rsidR="006560D5" w:rsidRDefault="006560D5" w:rsidP="006560D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14:paraId="05BA4D16" w14:textId="77777777"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14:paraId="572BEA3B" w14:textId="77777777"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14:paraId="4AC5BDD6" w14:textId="77777777"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14:paraId="1F10A3DE" w14:textId="77777777"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14:paraId="5C6B4F6B" w14:textId="77777777"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14:paraId="1BD2988F" w14:textId="77777777"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14:paraId="793373DF" w14:textId="77777777"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>
    <w:nsid w:val="29C06F82"/>
    <w:multiLevelType w:val="hybridMultilevel"/>
    <w:tmpl w:val="1488FC5A"/>
    <w:lvl w:ilvl="0" w:tplc="6DE0AF06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8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0455"/>
    <w:rsid w:val="00014051"/>
    <w:rsid w:val="0002208F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601E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97125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560D5"/>
    <w:rsid w:val="00665219"/>
    <w:rsid w:val="00665C42"/>
    <w:rsid w:val="00666E5F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0CB1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86A40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7130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1BD6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DD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zakalashvili@gwp.g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8790-33F4-9749-916A-1C08A41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938</Words>
  <Characters>5351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</cp:lastModifiedBy>
  <cp:revision>82</cp:revision>
  <cp:lastPrinted>2016-06-17T13:25:00Z</cp:lastPrinted>
  <dcterms:created xsi:type="dcterms:W3CDTF">2016-07-21T15:20:00Z</dcterms:created>
  <dcterms:modified xsi:type="dcterms:W3CDTF">2018-05-29T12:39:00Z</dcterms:modified>
</cp:coreProperties>
</file>